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17C" w:rsidRDefault="00640ED6">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8D217C" w:rsidRDefault="00640ED6">
      <w:pPr>
        <w:spacing w:after="150"/>
        <w:jc w:val="center"/>
      </w:pPr>
      <w:r>
        <w:rPr>
          <w:b/>
          <w:color w:val="000000"/>
        </w:rPr>
        <w:t>5821</w:t>
      </w:r>
    </w:p>
    <w:p w:rsidR="008D217C" w:rsidRDefault="00640ED6">
      <w:pPr>
        <w:spacing w:after="150"/>
      </w:pPr>
      <w:r>
        <w:rPr>
          <w:color w:val="000000"/>
        </w:rPr>
        <w:t>На основу члана 201. став 1. Закона о здравственом осигурању („Службени гласник РС”, бр. 25/19 и 92/23),</w:t>
      </w:r>
    </w:p>
    <w:p w:rsidR="008D217C" w:rsidRDefault="00640ED6">
      <w:pPr>
        <w:spacing w:after="150"/>
      </w:pPr>
      <w:r>
        <w:rPr>
          <w:color w:val="000000"/>
        </w:rPr>
        <w:t>Министар здравља доноси</w:t>
      </w:r>
    </w:p>
    <w:p w:rsidR="008D217C" w:rsidRDefault="00640ED6">
      <w:pPr>
        <w:spacing w:after="225"/>
        <w:jc w:val="center"/>
      </w:pPr>
      <w:r>
        <w:rPr>
          <w:b/>
          <w:color w:val="000000"/>
        </w:rPr>
        <w:t>ПРАВИЛНИК</w:t>
      </w:r>
    </w:p>
    <w:p w:rsidR="008D217C" w:rsidRDefault="00640ED6">
      <w:pPr>
        <w:spacing w:after="150"/>
        <w:jc w:val="center"/>
      </w:pPr>
      <w:r>
        <w:rPr>
          <w:b/>
          <w:color w:val="000000"/>
        </w:rPr>
        <w:t xml:space="preserve">о </w:t>
      </w:r>
      <w:r>
        <w:rPr>
          <w:b/>
          <w:color w:val="000000"/>
        </w:rPr>
        <w:t>уговарању здравствене заштите из обавезног здравственог осигурања са даваоцима здравствених услуга за 2024. годину</w:t>
      </w:r>
    </w:p>
    <w:p w:rsidR="008D217C" w:rsidRDefault="00640ED6">
      <w:pPr>
        <w:spacing w:after="120"/>
        <w:jc w:val="center"/>
      </w:pPr>
      <w:r>
        <w:rPr>
          <w:color w:val="000000"/>
        </w:rPr>
        <w:t>I. ОПШТЕ ОДРЕДБЕ</w:t>
      </w:r>
    </w:p>
    <w:p w:rsidR="008D217C" w:rsidRDefault="00640ED6">
      <w:pPr>
        <w:spacing w:after="120"/>
        <w:jc w:val="center"/>
      </w:pPr>
      <w:r>
        <w:rPr>
          <w:color w:val="000000"/>
        </w:rPr>
        <w:t>Члан 1.</w:t>
      </w:r>
    </w:p>
    <w:p w:rsidR="008D217C" w:rsidRDefault="00640ED6">
      <w:pPr>
        <w:spacing w:after="150"/>
      </w:pPr>
      <w:r>
        <w:rPr>
          <w:color w:val="000000"/>
        </w:rPr>
        <w:t>Овим правилником уређују се услови за закључивање уговора за 2024. годину (у даљем тексту: уговор) између Републичко</w:t>
      </w:r>
      <w:r>
        <w:rPr>
          <w:color w:val="000000"/>
        </w:rPr>
        <w:t>г фонда за здравствено осигурање (у даљем тексту: Републички фонд) и давалаца здравствених услуга, критеријуми и мерила за утврђивање накнаде за њихов рад, односно начин плаћања здравствених услуга, као и других трошкова у складу са законом којим се уређуј</w:t>
      </w:r>
      <w:r>
        <w:rPr>
          <w:color w:val="000000"/>
        </w:rPr>
        <w:t>е здравствено осигурање, поступак коначног обрачуна са даваоцима здравствених услуга на основу уговора поводом остваривања права осигураних лица на здравствену заштиту по завршеној календарској години, као и друга питања од значаја за закључивање уговора с</w:t>
      </w:r>
      <w:r>
        <w:rPr>
          <w:color w:val="000000"/>
        </w:rPr>
        <w:t>а даваоцима здравствених услуга.</w:t>
      </w:r>
    </w:p>
    <w:p w:rsidR="008D217C" w:rsidRDefault="00640ED6">
      <w:pPr>
        <w:spacing w:after="120"/>
        <w:jc w:val="center"/>
      </w:pPr>
      <w:r>
        <w:rPr>
          <w:color w:val="000000"/>
        </w:rPr>
        <w:t>Члан 2.</w:t>
      </w:r>
    </w:p>
    <w:p w:rsidR="008D217C" w:rsidRDefault="00640ED6">
      <w:pPr>
        <w:spacing w:after="150"/>
      </w:pPr>
      <w:r>
        <w:rPr>
          <w:color w:val="000000"/>
        </w:rPr>
        <w:t>Уговор из члана 1. овог правилника закључује филијала Републичког фонда на чијем се подручју налази седиште даваоца здравствених услуга (у даљем тексту: филијала), осим ако овим правилником није другачије одређено.</w:t>
      </w:r>
    </w:p>
    <w:p w:rsidR="008D217C" w:rsidRDefault="00640ED6">
      <w:pPr>
        <w:spacing w:after="120"/>
        <w:jc w:val="center"/>
      </w:pPr>
      <w:r>
        <w:rPr>
          <w:color w:val="000000"/>
        </w:rPr>
        <w:t>Члан 3.</w:t>
      </w:r>
    </w:p>
    <w:p w:rsidR="008D217C" w:rsidRDefault="00640ED6">
      <w:pPr>
        <w:spacing w:after="150"/>
      </w:pPr>
      <w:r>
        <w:rPr>
          <w:color w:val="000000"/>
        </w:rPr>
        <w:t>Уговором који се закључује на основу овог правилника обезбеђују се средства поводом остваривања права осигураних лица на здравствену заштиту из обавезног здравственог осигурања.</w:t>
      </w:r>
    </w:p>
    <w:p w:rsidR="008D217C" w:rsidRDefault="00640ED6">
      <w:pPr>
        <w:spacing w:after="150"/>
      </w:pPr>
      <w:r>
        <w:rPr>
          <w:color w:val="000000"/>
        </w:rPr>
        <w:t>Осигурана лица, у смислу одредаба овог правилника, су осигурана лица Р</w:t>
      </w:r>
      <w:r>
        <w:rPr>
          <w:color w:val="000000"/>
        </w:rPr>
        <w:t>епубличког фонда, осигурана лица Фонда за социјално осигурање војних осигураника (у даљем тексту: Фонд војних осигураника) која користе здравствену заштиту под условима који су утврђени уговором који је закључен између Републичког фонда и Фонда војних осиг</w:t>
      </w:r>
      <w:r>
        <w:rPr>
          <w:color w:val="000000"/>
        </w:rPr>
        <w:t>ураника, као и лица која здравствену заштиту користе на основу међународног уговора о социјалном осигурању.</w:t>
      </w:r>
    </w:p>
    <w:p w:rsidR="008D217C" w:rsidRDefault="00640ED6">
      <w:pPr>
        <w:spacing w:after="120"/>
        <w:jc w:val="center"/>
      </w:pPr>
      <w:r>
        <w:rPr>
          <w:color w:val="000000"/>
        </w:rPr>
        <w:t>Члан 4.</w:t>
      </w:r>
    </w:p>
    <w:p w:rsidR="008D217C" w:rsidRDefault="00640ED6">
      <w:pPr>
        <w:spacing w:after="150"/>
      </w:pPr>
      <w:r>
        <w:rPr>
          <w:color w:val="000000"/>
        </w:rPr>
        <w:t xml:space="preserve">Износ средстава за здравствену заштиту из обавезног здравственог осигурања за 2024. годину утврђује се Финансијским планом Републичког </w:t>
      </w:r>
      <w:r>
        <w:rPr>
          <w:color w:val="000000"/>
        </w:rPr>
        <w:lastRenderedPageBreak/>
        <w:t>фонда</w:t>
      </w:r>
      <w:r>
        <w:rPr>
          <w:color w:val="000000"/>
        </w:rPr>
        <w:t xml:space="preserve"> за здравствено осигурање за 2024. годину (у даљем тексту: Финансијски план).</w:t>
      </w:r>
    </w:p>
    <w:p w:rsidR="008D217C" w:rsidRDefault="00640ED6">
      <w:pPr>
        <w:spacing w:after="150"/>
      </w:pPr>
      <w:r>
        <w:rPr>
          <w:color w:val="000000"/>
        </w:rPr>
        <w:t>Распоред дела средстава из става 1. овог члана исказаних на економским класификацијама намењеним за финансирање здравствене заштите у здравственим установама из Плана мреже здрав</w:t>
      </w:r>
      <w:r>
        <w:rPr>
          <w:color w:val="000000"/>
        </w:rPr>
        <w:t>ствених установа (у даљем тексту: План мреже) и установама социјалне заштите у облику планиране накнаде за рад за пружање здравствених услуга, утврђује се предрачунима средстава за 2024. годину и то:</w:t>
      </w:r>
    </w:p>
    <w:p w:rsidR="008D217C" w:rsidRDefault="00640ED6">
      <w:pPr>
        <w:spacing w:after="150"/>
      </w:pPr>
      <w:r>
        <w:rPr>
          <w:color w:val="000000"/>
        </w:rPr>
        <w:t>1) Предрачуном средстава здравственим установама примарн</w:t>
      </w:r>
      <w:r>
        <w:rPr>
          <w:color w:val="000000"/>
        </w:rPr>
        <w:t>ог, секундарног и терцијарног нивоа здравствене заштите за 2024. годину;</w:t>
      </w:r>
    </w:p>
    <w:p w:rsidR="008D217C" w:rsidRDefault="00640ED6">
      <w:pPr>
        <w:spacing w:after="150"/>
      </w:pPr>
      <w:r>
        <w:rPr>
          <w:color w:val="000000"/>
        </w:rPr>
        <w:t>2) Предрачуном средстава за 2024. годину, здравственим установама секундарног и терцијарног нивоа здравствене заштите са којима се уговара варијабилни део накнаде;</w:t>
      </w:r>
    </w:p>
    <w:p w:rsidR="008D217C" w:rsidRDefault="00640ED6">
      <w:pPr>
        <w:spacing w:after="150"/>
      </w:pPr>
      <w:r>
        <w:rPr>
          <w:color w:val="000000"/>
        </w:rPr>
        <w:t>3) Предрачуном сред</w:t>
      </w:r>
      <w:r>
        <w:rPr>
          <w:color w:val="000000"/>
        </w:rPr>
        <w:t>става здравственим установама специјализованим за продужену рехабилитацију за 2024. годину;</w:t>
      </w:r>
    </w:p>
    <w:p w:rsidR="008D217C" w:rsidRDefault="00640ED6">
      <w:pPr>
        <w:spacing w:after="150"/>
      </w:pPr>
      <w:r>
        <w:rPr>
          <w:color w:val="000000"/>
        </w:rPr>
        <w:t>4) Предрачуном средстава здравственим установама које обављају делатност јавног здравља за 2024. годину;</w:t>
      </w:r>
    </w:p>
    <w:p w:rsidR="008D217C" w:rsidRDefault="00640ED6">
      <w:pPr>
        <w:spacing w:after="150"/>
      </w:pPr>
      <w:r>
        <w:rPr>
          <w:color w:val="000000"/>
        </w:rPr>
        <w:t>5) Предрачуном средстава установама социјалне заштите за 20</w:t>
      </w:r>
      <w:r>
        <w:rPr>
          <w:color w:val="000000"/>
        </w:rPr>
        <w:t>24. годину;</w:t>
      </w:r>
    </w:p>
    <w:p w:rsidR="008D217C" w:rsidRDefault="00640ED6">
      <w:pPr>
        <w:spacing w:after="150"/>
      </w:pPr>
      <w:r>
        <w:rPr>
          <w:color w:val="000000"/>
        </w:rPr>
        <w:t>6) Предрачуном средстава за стоматолошку здравствену заштиту за 2024. годину;</w:t>
      </w:r>
    </w:p>
    <w:p w:rsidR="008D217C" w:rsidRDefault="00640ED6">
      <w:pPr>
        <w:spacing w:after="150"/>
      </w:pPr>
      <w:r>
        <w:rPr>
          <w:color w:val="000000"/>
        </w:rPr>
        <w:t>7) Предрачуном средстава осталим здравственим установама из Плана мреже за 2024. годину.</w:t>
      </w:r>
    </w:p>
    <w:p w:rsidR="008D217C" w:rsidRDefault="00640ED6">
      <w:pPr>
        <w:spacing w:after="150"/>
      </w:pPr>
      <w:r>
        <w:rPr>
          <w:color w:val="000000"/>
        </w:rPr>
        <w:t>Предрачуни средстава из става 2. овог члана објављују се на интернет страници</w:t>
      </w:r>
      <w:r>
        <w:rPr>
          <w:color w:val="000000"/>
        </w:rPr>
        <w:t xml:space="preserve"> Републичког фонда.</w:t>
      </w:r>
    </w:p>
    <w:p w:rsidR="008D217C" w:rsidRDefault="00640ED6">
      <w:pPr>
        <w:spacing w:after="150"/>
      </w:pPr>
      <w:r>
        <w:rPr>
          <w:color w:val="000000"/>
        </w:rPr>
        <w:t>Одлуку којом се утврђују предрачунска средства из става 2. овог члана, као и измене предрачуна током уговорног периода доноси Управни одбор Републичког фонда.</w:t>
      </w:r>
    </w:p>
    <w:p w:rsidR="008D217C" w:rsidRDefault="00640ED6">
      <w:pPr>
        <w:spacing w:after="150"/>
      </w:pPr>
      <w:r>
        <w:rPr>
          <w:color w:val="000000"/>
        </w:rPr>
        <w:t xml:space="preserve">За одређене врсте здравствених услуга, утврђене овим правилником, даваоцу </w:t>
      </w:r>
      <w:r>
        <w:rPr>
          <w:color w:val="000000"/>
        </w:rPr>
        <w:t>здравствених услуга обезбеђују се средства за лекове и медицинска средства поред накнаде утврђене предрачуном средстава из става 2. овог члана.</w:t>
      </w:r>
    </w:p>
    <w:p w:rsidR="008D217C" w:rsidRDefault="00640ED6">
      <w:pPr>
        <w:spacing w:after="150"/>
      </w:pPr>
      <w:r>
        <w:rPr>
          <w:color w:val="000000"/>
        </w:rPr>
        <w:t>Даваоцима здравствених услуга, одређеним овим правилником, утврђује се годишњи износ накнада за услуге, лекове и</w:t>
      </w:r>
      <w:r>
        <w:rPr>
          <w:color w:val="000000"/>
        </w:rPr>
        <w:t xml:space="preserve"> медицинска средства.</w:t>
      </w:r>
    </w:p>
    <w:p w:rsidR="008D217C" w:rsidRDefault="00640ED6">
      <w:pPr>
        <w:spacing w:after="150"/>
      </w:pPr>
      <w:r>
        <w:rPr>
          <w:color w:val="000000"/>
        </w:rPr>
        <w:t>Усклађивање накнада по наменама може се вршити у оквиру средстава утврђених Финансијским планом.</w:t>
      </w:r>
    </w:p>
    <w:p w:rsidR="008D217C" w:rsidRDefault="00640ED6">
      <w:pPr>
        <w:spacing w:after="120"/>
        <w:jc w:val="center"/>
      </w:pPr>
      <w:r>
        <w:rPr>
          <w:color w:val="000000"/>
        </w:rPr>
        <w:t>II. УСЛОВИ ЗА ЗАКЉУЧИВАЊЕ УГОВОРА СА ДАВАОЦЕМ ЗДРАВСТВЕНИХ УСЛУГА</w:t>
      </w:r>
    </w:p>
    <w:p w:rsidR="008D217C" w:rsidRDefault="00640ED6">
      <w:pPr>
        <w:spacing w:after="120"/>
        <w:jc w:val="center"/>
      </w:pPr>
      <w:r>
        <w:rPr>
          <w:color w:val="000000"/>
        </w:rPr>
        <w:t>Члан 5.</w:t>
      </w:r>
    </w:p>
    <w:p w:rsidR="008D217C" w:rsidRDefault="00640ED6">
      <w:pPr>
        <w:spacing w:after="150"/>
      </w:pPr>
      <w:r>
        <w:rPr>
          <w:color w:val="000000"/>
        </w:rPr>
        <w:lastRenderedPageBreak/>
        <w:t>Давалац здравствених услуга може да закључи уговор са Републичк</w:t>
      </w:r>
      <w:r>
        <w:rPr>
          <w:color w:val="000000"/>
        </w:rPr>
        <w:t>им фондом ако испуњава услове за обављање здравствене делатности прописане законом којим се уређује здравствена заштита и прописима за спровођење тог закона.</w:t>
      </w:r>
    </w:p>
    <w:p w:rsidR="008D217C" w:rsidRDefault="00640ED6">
      <w:pPr>
        <w:spacing w:after="120"/>
        <w:jc w:val="center"/>
      </w:pPr>
      <w:r>
        <w:rPr>
          <w:color w:val="000000"/>
        </w:rPr>
        <w:t>Члан 6.</w:t>
      </w:r>
    </w:p>
    <w:p w:rsidR="008D217C" w:rsidRDefault="00640ED6">
      <w:pPr>
        <w:spacing w:after="150"/>
      </w:pPr>
      <w:r>
        <w:rPr>
          <w:color w:val="000000"/>
        </w:rPr>
        <w:t>Давалац здравствених услуга, ради закључења уговора, доставља Републичком фонду, односно ф</w:t>
      </w:r>
      <w:r>
        <w:rPr>
          <w:color w:val="000000"/>
        </w:rPr>
        <w:t>илијали понуду за 2024. годину у електронском и папирном облику.</w:t>
      </w:r>
    </w:p>
    <w:p w:rsidR="008D217C" w:rsidRDefault="00640ED6">
      <w:pPr>
        <w:spacing w:after="150"/>
      </w:pPr>
      <w:r>
        <w:rPr>
          <w:color w:val="000000"/>
        </w:rPr>
        <w:t>Врста и обим здравствених услуга који су исказани у понуди заснивају се на Плану здравствене заштите из обавезног здравственог осигурања за 2024. годину (у даљем тексту: План здравствене зашт</w:t>
      </w:r>
      <w:r>
        <w:rPr>
          <w:color w:val="000000"/>
        </w:rPr>
        <w:t>ите).</w:t>
      </w:r>
    </w:p>
    <w:p w:rsidR="008D217C" w:rsidRDefault="00640ED6">
      <w:pPr>
        <w:spacing w:after="150"/>
      </w:pPr>
      <w:r>
        <w:rPr>
          <w:color w:val="000000"/>
        </w:rPr>
        <w:t>Давалац здравствених услуга израђује понуду у облику плана рада на основу методологије за израду плана рада коју утврђује здравствена установа која обавља делатност јавног здравља за територију Републике Србије (у даљем тексту: Институт за јавно здра</w:t>
      </w:r>
      <w:r>
        <w:rPr>
          <w:color w:val="000000"/>
        </w:rPr>
        <w:t>вље), у складу са прописом којим се утврђује номенклатура здравствених услуга.</w:t>
      </w:r>
    </w:p>
    <w:p w:rsidR="008D217C" w:rsidRDefault="00640ED6">
      <w:pPr>
        <w:spacing w:after="120"/>
        <w:jc w:val="center"/>
      </w:pPr>
      <w:r>
        <w:rPr>
          <w:color w:val="000000"/>
        </w:rPr>
        <w:t>Члан 7.</w:t>
      </w:r>
    </w:p>
    <w:p w:rsidR="008D217C" w:rsidRDefault="00640ED6">
      <w:pPr>
        <w:spacing w:after="150"/>
      </w:pPr>
      <w:r>
        <w:rPr>
          <w:color w:val="000000"/>
        </w:rPr>
        <w:t>Уговор са даваоцем здравствених услуга који није у Плану мреже може се закључити у складу са законом којим се уређују јавне набавке или упућивањем јавног позива за закљу</w:t>
      </w:r>
      <w:r>
        <w:rPr>
          <w:color w:val="000000"/>
        </w:rPr>
        <w:t>чивање уговора са свим даваоцима здравствених услуга који испуњавају прописане услове за пружање здравствених услуга које су предмет уговора или на други начин у складу са овим правилником.</w:t>
      </w:r>
    </w:p>
    <w:p w:rsidR="008D217C" w:rsidRDefault="00640ED6">
      <w:pPr>
        <w:spacing w:after="120"/>
        <w:jc w:val="center"/>
      </w:pPr>
      <w:r>
        <w:rPr>
          <w:b/>
          <w:color w:val="000000"/>
        </w:rPr>
        <w:t>1. Услови за закључивање уговора са здравственом установом из План</w:t>
      </w:r>
      <w:r>
        <w:rPr>
          <w:b/>
          <w:color w:val="000000"/>
        </w:rPr>
        <w:t>а мреже</w:t>
      </w:r>
    </w:p>
    <w:p w:rsidR="008D217C" w:rsidRDefault="00640ED6">
      <w:pPr>
        <w:spacing w:after="120"/>
        <w:jc w:val="center"/>
      </w:pPr>
      <w:r>
        <w:rPr>
          <w:color w:val="000000"/>
        </w:rPr>
        <w:t>Члан 8.</w:t>
      </w:r>
    </w:p>
    <w:p w:rsidR="008D217C" w:rsidRDefault="00640ED6">
      <w:pPr>
        <w:spacing w:after="150"/>
      </w:pPr>
      <w:r>
        <w:rPr>
          <w:color w:val="000000"/>
        </w:rPr>
        <w:t>План рада здравствене установе из Плана мреже мора бити сачињен на основу елемената из Плана здравствене заштите.</w:t>
      </w:r>
    </w:p>
    <w:p w:rsidR="008D217C" w:rsidRDefault="00640ED6">
      <w:pPr>
        <w:spacing w:after="150"/>
      </w:pPr>
      <w:r>
        <w:rPr>
          <w:color w:val="000000"/>
        </w:rPr>
        <w:t>Са апотеком из Плана мреже уговор се закључује на основу достављене понуде.</w:t>
      </w:r>
    </w:p>
    <w:p w:rsidR="008D217C" w:rsidRDefault="00640ED6">
      <w:pPr>
        <w:spacing w:after="150"/>
      </w:pPr>
      <w:r>
        <w:rPr>
          <w:color w:val="000000"/>
        </w:rPr>
        <w:t xml:space="preserve">Планирани обим здравствених услуга заснива се на </w:t>
      </w:r>
      <w:r>
        <w:rPr>
          <w:color w:val="000000"/>
        </w:rPr>
        <w:t>обиму извршених услуга на годишњем нивоу, расположивим капацитетима (кадровским и техничким) и Плану здравствене заштите, о чему мишљење даје надлежна здравствена установа која обавља делатност јавног здравља које доставља филијали и здравственој установи.</w:t>
      </w:r>
    </w:p>
    <w:p w:rsidR="008D217C" w:rsidRDefault="00640ED6">
      <w:pPr>
        <w:spacing w:after="150"/>
      </w:pPr>
      <w:r>
        <w:rPr>
          <w:color w:val="000000"/>
        </w:rPr>
        <w:t>План рада здравствене установе на секундарном и терцијарном нивоу здравствене заштите са којом се уговара варијабилни део накнаде садржи и здравствене услуге по дијагностички сродним групама (у даљем тексту: ДСГ).</w:t>
      </w:r>
    </w:p>
    <w:p w:rsidR="008D217C" w:rsidRDefault="00640ED6">
      <w:pPr>
        <w:spacing w:after="150"/>
      </w:pPr>
      <w:r>
        <w:rPr>
          <w:color w:val="000000"/>
        </w:rPr>
        <w:lastRenderedPageBreak/>
        <w:t>Мишљење о усаглашености плана рада надлеж</w:t>
      </w:r>
      <w:r>
        <w:rPr>
          <w:color w:val="000000"/>
        </w:rPr>
        <w:t>не здравствене установе која обавља делатност јавног здравља са Планом здравствене заштите даје Институт за јавно здравље.</w:t>
      </w:r>
    </w:p>
    <w:p w:rsidR="008D217C" w:rsidRDefault="00640ED6">
      <w:pPr>
        <w:spacing w:after="150"/>
      </w:pPr>
      <w:r>
        <w:rPr>
          <w:color w:val="000000"/>
        </w:rPr>
        <w:t>Мишљење о усаглашености плана рада са Планом здравствене заштите здравствене установе која обавља делатност вирусологије, вакцина и с</w:t>
      </w:r>
      <w:r>
        <w:rPr>
          <w:color w:val="000000"/>
        </w:rPr>
        <w:t>ерума основане за територију Републике Србије, здравствене установе која обавља делатност антирабичне заштите (у даљем тексту: Пастеров завод) у делу који се односи на вакцине и серуме и здравствене установе која обавља делатност трансфузије крви која је о</w:t>
      </w:r>
      <w:r>
        <w:rPr>
          <w:color w:val="000000"/>
        </w:rPr>
        <w:t>снована за територију Републике Србије, даје Институт за јавно здравље.</w:t>
      </w:r>
    </w:p>
    <w:p w:rsidR="008D217C" w:rsidRDefault="00640ED6">
      <w:pPr>
        <w:spacing w:after="120"/>
        <w:jc w:val="center"/>
      </w:pPr>
      <w:r>
        <w:rPr>
          <w:color w:val="000000"/>
        </w:rPr>
        <w:t>Члан 9.</w:t>
      </w:r>
    </w:p>
    <w:p w:rsidR="008D217C" w:rsidRDefault="00640ED6">
      <w:pPr>
        <w:spacing w:after="150"/>
      </w:pPr>
      <w:r>
        <w:rPr>
          <w:color w:val="000000"/>
        </w:rPr>
        <w:t>Усаглашеност плана рада здравствене установе у делу који се односи на лекове, санитетски и медицински потрошни материјал, уградни материјал, материјал за дијализу, крв и лабилн</w:t>
      </w:r>
      <w:r>
        <w:rPr>
          <w:color w:val="000000"/>
        </w:rPr>
        <w:t>е продукте од крви са накнадама за ове намене из предрачуна из члана 4. став 2. тач. 1), 2) и 6) овог правилника, утврђује филијала.</w:t>
      </w:r>
    </w:p>
    <w:p w:rsidR="008D217C" w:rsidRDefault="00640ED6">
      <w:pPr>
        <w:spacing w:after="150"/>
      </w:pPr>
      <w:r>
        <w:rPr>
          <w:color w:val="000000"/>
        </w:rPr>
        <w:t>Усаглашеност плана рада здравствене установе, која се финансира плаћањем здравствених услуга по ценама појединачних здравст</w:t>
      </w:r>
      <w:r>
        <w:rPr>
          <w:color w:val="000000"/>
        </w:rPr>
        <w:t>вених услуга, са накнадом из предрачуна из члана 4. став 2. тач. 3), 4), 6) и 7) овог правилника, утврђује филијала.</w:t>
      </w:r>
    </w:p>
    <w:p w:rsidR="008D217C" w:rsidRDefault="00640ED6">
      <w:pPr>
        <w:spacing w:after="150"/>
      </w:pPr>
      <w:r>
        <w:rPr>
          <w:color w:val="000000"/>
        </w:rPr>
        <w:t>Усаглашеност плана рада Института за јавно здравље и плана рада Пастеровог завода, у делу који се односи на вакцине и серуме, са накнадом у</w:t>
      </w:r>
      <w:r>
        <w:rPr>
          <w:color w:val="000000"/>
        </w:rPr>
        <w:t>тврђеном овим правилником, утврђује Републички фонд.</w:t>
      </w:r>
    </w:p>
    <w:p w:rsidR="008D217C" w:rsidRDefault="00640ED6">
      <w:pPr>
        <w:spacing w:after="120"/>
        <w:jc w:val="center"/>
      </w:pPr>
      <w:r>
        <w:rPr>
          <w:color w:val="000000"/>
        </w:rPr>
        <w:t>Члан 10.</w:t>
      </w:r>
    </w:p>
    <w:p w:rsidR="008D217C" w:rsidRDefault="00640ED6">
      <w:pPr>
        <w:spacing w:after="150"/>
      </w:pPr>
      <w:r>
        <w:rPr>
          <w:color w:val="000000"/>
        </w:rPr>
        <w:t>Здравствена установа спроводи кадровски план који доноси министар надлежан за послове здравља.</w:t>
      </w:r>
    </w:p>
    <w:p w:rsidR="008D217C" w:rsidRDefault="00640ED6">
      <w:pPr>
        <w:spacing w:after="150"/>
      </w:pPr>
      <w:r>
        <w:rPr>
          <w:color w:val="000000"/>
        </w:rPr>
        <w:t>Републички фонд, односно филијала са здравственом установом уговара запослене, за чије се плате сре</w:t>
      </w:r>
      <w:r>
        <w:rPr>
          <w:color w:val="000000"/>
        </w:rPr>
        <w:t>дства обезбеђују из средстава обавезног здравственог осигурања, највише до броја и по структури уговорених запослених који су утврђени кадровским планом из става 1. овог члана.</w:t>
      </w:r>
    </w:p>
    <w:p w:rsidR="008D217C" w:rsidRDefault="00640ED6">
      <w:pPr>
        <w:spacing w:after="150"/>
      </w:pPr>
      <w:r>
        <w:rPr>
          <w:color w:val="000000"/>
        </w:rPr>
        <w:t>Списак запослених за чије се плате средства обезбеђују из средстава обавезног з</w:t>
      </w:r>
      <w:r>
        <w:rPr>
          <w:color w:val="000000"/>
        </w:rPr>
        <w:t>дравственог осигурања, усаглашен и потписан са здравственом установом, са стањем 1. јануарa 2024. године и измене током уговорног периода у оквиру кадровског плана саставни су део уговора (у даљем тексту: запослени).</w:t>
      </w:r>
    </w:p>
    <w:p w:rsidR="008D217C" w:rsidRDefault="00640ED6">
      <w:pPr>
        <w:spacing w:after="150"/>
      </w:pPr>
      <w:r>
        <w:rPr>
          <w:color w:val="000000"/>
        </w:rPr>
        <w:t xml:space="preserve">У случају измене у броју и структури </w:t>
      </w:r>
      <w:r>
        <w:rPr>
          <w:color w:val="000000"/>
        </w:rPr>
        <w:t>запослених, здравствена установа доставља филијали податке о променама наредног дана од дана настанка промене.</w:t>
      </w:r>
    </w:p>
    <w:p w:rsidR="008D217C" w:rsidRDefault="00640ED6">
      <w:pPr>
        <w:spacing w:after="150"/>
      </w:pPr>
      <w:r>
        <w:rPr>
          <w:color w:val="000000"/>
        </w:rPr>
        <w:t>Филијала евидентира достављене промене у складу са кадровским планом здравствене установе.</w:t>
      </w:r>
    </w:p>
    <w:p w:rsidR="008D217C" w:rsidRDefault="00640ED6">
      <w:pPr>
        <w:spacing w:after="120"/>
        <w:jc w:val="center"/>
      </w:pPr>
      <w:r>
        <w:rPr>
          <w:color w:val="000000"/>
        </w:rPr>
        <w:lastRenderedPageBreak/>
        <w:t>Члан 11.</w:t>
      </w:r>
    </w:p>
    <w:p w:rsidR="008D217C" w:rsidRDefault="00640ED6">
      <w:pPr>
        <w:spacing w:after="150"/>
      </w:pPr>
      <w:r>
        <w:rPr>
          <w:color w:val="000000"/>
        </w:rPr>
        <w:t>Здравствена установа, у складу са законом кој</w:t>
      </w:r>
      <w:r>
        <w:rPr>
          <w:color w:val="000000"/>
        </w:rPr>
        <w:t>им се уређује здравствено осигурање, приоритетно закључује уговор са Републичким фондом за расположиве капацитете у погледу простора, опреме и кадрова, односно приоритетно извршава уговорне обавезе према Републичком фонду у односу на друга правна и физичка</w:t>
      </w:r>
      <w:r>
        <w:rPr>
          <w:color w:val="000000"/>
        </w:rPr>
        <w:t xml:space="preserve"> лица са којима има закључене уговоре о пружању здравствених услуга.</w:t>
      </w:r>
    </w:p>
    <w:p w:rsidR="008D217C" w:rsidRDefault="00640ED6">
      <w:pPr>
        <w:spacing w:after="150"/>
      </w:pPr>
      <w:r>
        <w:rPr>
          <w:color w:val="000000"/>
        </w:rPr>
        <w:t xml:space="preserve">Здравствена установа посредством веб сервиса Републичког фонда доставља исправне податке према техничком упутству за коришћење софтверских система (веб сервиса и веб апликација) у складу </w:t>
      </w:r>
      <w:r>
        <w:rPr>
          <w:color w:val="000000"/>
        </w:rPr>
        <w:t>са инструкцијом којом се уређује ефикасније управљање системом финансирања здравствене заштите и контроле трошкова лечења осигураних лица Републичког фонда, као и другим техничким упутствима које Републички фонд објављује на адреси portal.rfzo.rs.</w:t>
      </w:r>
    </w:p>
    <w:p w:rsidR="008D217C" w:rsidRDefault="00640ED6">
      <w:pPr>
        <w:spacing w:after="150"/>
      </w:pPr>
      <w:r>
        <w:rPr>
          <w:color w:val="000000"/>
        </w:rPr>
        <w:t xml:space="preserve">Податке </w:t>
      </w:r>
      <w:r>
        <w:rPr>
          <w:color w:val="000000"/>
        </w:rPr>
        <w:t>о осигураним лицима који су од значаја за пружање здравствене заштите на терет средстава обавезног здравственог осигурања, давалац здравствене услуге добија из матичне евиденције Републичког фонда путем веб сервиса.</w:t>
      </w:r>
    </w:p>
    <w:p w:rsidR="008D217C" w:rsidRDefault="00640ED6">
      <w:pPr>
        <w:spacing w:after="150"/>
      </w:pPr>
      <w:r>
        <w:rPr>
          <w:color w:val="000000"/>
        </w:rPr>
        <w:t>Податке из става 3. овог члана здравстве</w:t>
      </w:r>
      <w:r>
        <w:rPr>
          <w:color w:val="000000"/>
        </w:rPr>
        <w:t>на установа добија преко:</w:t>
      </w:r>
    </w:p>
    <w:p w:rsidR="008D217C" w:rsidRDefault="00640ED6">
      <w:pPr>
        <w:spacing w:after="150"/>
      </w:pPr>
      <w:r>
        <w:rPr>
          <w:color w:val="000000"/>
        </w:rPr>
        <w:t>1) сервиса за проверу основних података о статусу осигурања, који садржи следеће податке: матична филијала Републичког фонда, испостава матичне филијале Републичког фонда, ЛБО осигураника-осигураног лица, ЈМБГ осигураника-осигуран</w:t>
      </w:r>
      <w:r>
        <w:rPr>
          <w:color w:val="000000"/>
        </w:rPr>
        <w:t>ог лица, број исправе о осигурању осигураника-осигураног лица, презиме осигураника, име осигураника, основ и подоснов осигурања, држава уговорница-инострани носилац осигурања (за лица осигурана по међународном уговору), датум до када је оверена исправа о о</w:t>
      </w:r>
      <w:r>
        <w:rPr>
          <w:color w:val="000000"/>
        </w:rPr>
        <w:t>сигурању, датум поништавања исправе о осигурању, да ли је исправа о осигурању трајно оверена или не, право на ослобађање од плаћања партиципације на основу УП-2 обрасца, да ли је осигурано лице носилац осигурања и да ли лице има активну пријаву на здравств</w:t>
      </w:r>
      <w:r>
        <w:rPr>
          <w:color w:val="000000"/>
        </w:rPr>
        <w:t>ено осигурање;</w:t>
      </w:r>
    </w:p>
    <w:p w:rsidR="008D217C" w:rsidRDefault="00640ED6">
      <w:pPr>
        <w:spacing w:after="150"/>
      </w:pPr>
      <w:r>
        <w:rPr>
          <w:color w:val="000000"/>
        </w:rPr>
        <w:t>2) сервиса за проверу основних података о статусу осигурања, који садржи следеће податке: датум поништавања исправе о осигурању, датум до када је оверена исправа о осигурању, да ли је исправа о осигурању трајно оверена или не и право на осло</w:t>
      </w:r>
      <w:r>
        <w:rPr>
          <w:color w:val="000000"/>
        </w:rPr>
        <w:t>бађање од плаћања партиципације на основу УП-2 обрасца;</w:t>
      </w:r>
    </w:p>
    <w:p w:rsidR="008D217C" w:rsidRDefault="00640ED6">
      <w:pPr>
        <w:spacing w:after="150"/>
      </w:pPr>
      <w:r>
        <w:rPr>
          <w:color w:val="000000"/>
        </w:rPr>
        <w:t>3) сервиса за проверу основних података о обвезнику уплате доприноса, који садржи следеће податке: пословно име обвезника уплате доприноса и седиште и ПИБ обвезника уплате доприноса;</w:t>
      </w:r>
    </w:p>
    <w:p w:rsidR="008D217C" w:rsidRDefault="00640ED6">
      <w:pPr>
        <w:spacing w:after="150"/>
      </w:pPr>
      <w:r>
        <w:rPr>
          <w:color w:val="000000"/>
        </w:rPr>
        <w:t>4) сервиса за про</w:t>
      </w:r>
      <w:r>
        <w:rPr>
          <w:color w:val="000000"/>
        </w:rPr>
        <w:t xml:space="preserve">веру података о изабраним лекарима, који садржи следеће податке: ИД број лекара, име лекара, презиме лекара, шифра специјалности лекара, назив специјалности лекара, шифра установе лекара, назив </w:t>
      </w:r>
      <w:r>
        <w:rPr>
          <w:color w:val="000000"/>
        </w:rPr>
        <w:lastRenderedPageBreak/>
        <w:t>установе лекара и датум од када је изјава за датог пацијента у</w:t>
      </w:r>
      <w:r>
        <w:rPr>
          <w:color w:val="000000"/>
        </w:rPr>
        <w:t>писана у евиденцију.</w:t>
      </w:r>
    </w:p>
    <w:p w:rsidR="008D217C" w:rsidRDefault="00640ED6">
      <w:pPr>
        <w:spacing w:after="150"/>
      </w:pPr>
      <w:r>
        <w:rPr>
          <w:color w:val="000000"/>
        </w:rPr>
        <w:t>Давалац здравствене услуге податке добијене путем сервиса наведених у ставу 4. овог члана користи искључиво за потребе електронске размене података са Републичким фондом у вези остваривања права осигураних лица из обавезног здравствено</w:t>
      </w:r>
      <w:r>
        <w:rPr>
          <w:color w:val="000000"/>
        </w:rPr>
        <w:t>г осигурања, фактурисања пружене здравствене заштите и других извештавања на захтев Републичког фонда, а у складу са законом којим се уређује заштита података о личности.</w:t>
      </w:r>
    </w:p>
    <w:p w:rsidR="008D217C" w:rsidRDefault="00640ED6">
      <w:pPr>
        <w:spacing w:after="150"/>
      </w:pPr>
      <w:r>
        <w:rPr>
          <w:color w:val="000000"/>
        </w:rPr>
        <w:t>Размена/достава података из става 4. овог члана, као и међусобна права и обавезе, бли</w:t>
      </w:r>
      <w:r>
        <w:rPr>
          <w:color w:val="000000"/>
        </w:rPr>
        <w:t>же се уређује уговором о коришћењу података путем веб сервиса који се закључује између филијале Републичког фонда и даваоца здравствене услуге.</w:t>
      </w:r>
    </w:p>
    <w:p w:rsidR="008D217C" w:rsidRDefault="00640ED6">
      <w:pPr>
        <w:spacing w:after="120"/>
        <w:jc w:val="center"/>
      </w:pPr>
      <w:r>
        <w:rPr>
          <w:color w:val="000000"/>
        </w:rPr>
        <w:t>Члан 12.</w:t>
      </w:r>
    </w:p>
    <w:p w:rsidR="008D217C" w:rsidRDefault="00640ED6">
      <w:pPr>
        <w:spacing w:after="150"/>
      </w:pPr>
      <w:r>
        <w:rPr>
          <w:color w:val="000000"/>
        </w:rPr>
        <w:t>Здравствена установа успоставља и на месечном нивоу води податке трошковних центара.</w:t>
      </w:r>
    </w:p>
    <w:p w:rsidR="008D217C" w:rsidRDefault="00640ED6">
      <w:pPr>
        <w:spacing w:after="150"/>
      </w:pPr>
      <w:r>
        <w:rPr>
          <w:color w:val="000000"/>
        </w:rPr>
        <w:t>Подаци о трошковни</w:t>
      </w:r>
      <w:r>
        <w:rPr>
          <w:color w:val="000000"/>
        </w:rPr>
        <w:t>м центрима из става 1. овог члана се достављају у електронском облику министарству надлежном за послове здравља и Републичком фонду, најкасније до 15-ог у месецу за претпрошли месец.</w:t>
      </w:r>
    </w:p>
    <w:p w:rsidR="008D217C" w:rsidRDefault="00640ED6">
      <w:pPr>
        <w:spacing w:after="150"/>
      </w:pPr>
      <w:r>
        <w:rPr>
          <w:color w:val="000000"/>
        </w:rPr>
        <w:t>Списак здравствених установа које су у обавези да успоставе трошковне цен</w:t>
      </w:r>
      <w:r>
        <w:rPr>
          <w:color w:val="000000"/>
        </w:rPr>
        <w:t>тре и методологије за успостављање трошковних центара, у зависности од нивоа здравствене заштите, објављују се на интернет страници Републичког фонда.</w:t>
      </w:r>
    </w:p>
    <w:p w:rsidR="008D217C" w:rsidRDefault="00640ED6">
      <w:pPr>
        <w:spacing w:after="120"/>
        <w:jc w:val="center"/>
      </w:pPr>
      <w:r>
        <w:rPr>
          <w:color w:val="000000"/>
        </w:rPr>
        <w:t>II. КРИТЕРИЈУМИ И МЕРИЛА ЗА УТВРЂИВАЊЕ НАКНАДЕ ЗА РАД ЗДРАВСТВЕНОЈ УСТАНОВИ ИЗ ПЛАНА МРЕЖЕ</w:t>
      </w:r>
    </w:p>
    <w:p w:rsidR="008D217C" w:rsidRDefault="00640ED6">
      <w:pPr>
        <w:spacing w:after="120"/>
        <w:jc w:val="center"/>
      </w:pPr>
      <w:r>
        <w:rPr>
          <w:b/>
          <w:color w:val="000000"/>
        </w:rPr>
        <w:t>1. Здравствена</w:t>
      </w:r>
      <w:r>
        <w:rPr>
          <w:b/>
          <w:color w:val="000000"/>
        </w:rPr>
        <w:t xml:space="preserve"> установа која обавља здравствену делатност на примарном нивоу здравствене заштите</w:t>
      </w:r>
    </w:p>
    <w:p w:rsidR="008D217C" w:rsidRDefault="00640ED6">
      <w:pPr>
        <w:spacing w:after="120"/>
        <w:jc w:val="center"/>
      </w:pPr>
      <w:r>
        <w:rPr>
          <w:color w:val="000000"/>
        </w:rPr>
        <w:t>Члан 13.</w:t>
      </w:r>
    </w:p>
    <w:p w:rsidR="008D217C" w:rsidRDefault="00640ED6">
      <w:pPr>
        <w:spacing w:after="150"/>
      </w:pPr>
      <w:r>
        <w:rPr>
          <w:color w:val="000000"/>
        </w:rPr>
        <w:t>Здравственој установи на примарном нивоу здравствене заштите накнада за плате и накнаде плата утврђује се у висини обрачунатих и исплаћених средстава за запослене з</w:t>
      </w:r>
      <w:r>
        <w:rPr>
          <w:color w:val="000000"/>
        </w:rPr>
        <w:t>а септембар 2023. године пројектованих на годишњи ниво, увећаних за проценте увећања у складу са законом којим се уређује буџетски систем, са припадајућим порезима и доприносима.</w:t>
      </w:r>
    </w:p>
    <w:p w:rsidR="008D217C" w:rsidRDefault="00640ED6">
      <w:pPr>
        <w:spacing w:after="150"/>
      </w:pPr>
      <w:r>
        <w:rPr>
          <w:color w:val="000000"/>
        </w:rPr>
        <w:t>Накнада из става 1. овог члана садржи и средства која се према важећим пропис</w:t>
      </w:r>
      <w:r>
        <w:rPr>
          <w:color w:val="000000"/>
        </w:rPr>
        <w:t>има исплаћују из средстава обавезног здравственог сигурања и то:</w:t>
      </w:r>
    </w:p>
    <w:p w:rsidR="008D217C" w:rsidRDefault="00640ED6">
      <w:pPr>
        <w:spacing w:after="150"/>
      </w:pPr>
      <w:r>
        <w:rPr>
          <w:color w:val="000000"/>
        </w:rPr>
        <w:t>1) додатке на плате, у складу са посебним колективним уговором за област здравства;</w:t>
      </w:r>
    </w:p>
    <w:p w:rsidR="008D217C" w:rsidRDefault="00640ED6">
      <w:pPr>
        <w:spacing w:after="150"/>
      </w:pPr>
      <w:r>
        <w:rPr>
          <w:color w:val="000000"/>
        </w:rPr>
        <w:t>2) друге додатке који су утврђени прописима којима се уређује обрачун и исплата плата запослених код корисн</w:t>
      </w:r>
      <w:r>
        <w:rPr>
          <w:color w:val="000000"/>
        </w:rPr>
        <w:t>ика јавних средстава.</w:t>
      </w:r>
    </w:p>
    <w:p w:rsidR="008D217C" w:rsidRDefault="00640ED6">
      <w:pPr>
        <w:spacing w:after="150"/>
      </w:pPr>
      <w:r>
        <w:rPr>
          <w:color w:val="000000"/>
        </w:rPr>
        <w:lastRenderedPageBreak/>
        <w:t>Усклађивање накнаде из става 1. овог члана врши се у току уговорног периода у складу са прописима којима су уређени обрачун и исплата плата запослених код корисника јавних средстава, у висини потребних средстава, до броја и за структу</w:t>
      </w:r>
      <w:r>
        <w:rPr>
          <w:color w:val="000000"/>
        </w:rPr>
        <w:t>ру уговорених запослених који су утврђени кадровским планом.</w:t>
      </w:r>
    </w:p>
    <w:p w:rsidR="008D217C" w:rsidRDefault="00640ED6">
      <w:pPr>
        <w:spacing w:after="150"/>
      </w:pPr>
      <w:r>
        <w:rPr>
          <w:color w:val="000000"/>
        </w:rPr>
        <w:t>За неизмирене обавезе, које се односе на уплату додатног доприноса за стаж осигурања који се рачуна са увећаним трајањем, у складу са законом, здравственој установи обезбеђују се средства, планир</w:t>
      </w:r>
      <w:r>
        <w:rPr>
          <w:color w:val="000000"/>
        </w:rPr>
        <w:t>аном динамиком, у зависности од стицања права на пензију сваког запосленог који је обављао послове на таквом радном месту.</w:t>
      </w:r>
    </w:p>
    <w:p w:rsidR="008D217C" w:rsidRDefault="00640ED6">
      <w:pPr>
        <w:spacing w:after="150"/>
      </w:pPr>
      <w:r>
        <w:rPr>
          <w:color w:val="000000"/>
        </w:rPr>
        <w:t>Захтев за обезбеђивање средстава из става 4. овог члана здравствена установа може поднети Републичком фонду у оквиру захтева за прено</w:t>
      </w:r>
      <w:r>
        <w:rPr>
          <w:color w:val="000000"/>
        </w:rPr>
        <w:t>с средстава по коначном обрачуну плата за месец који претходи месецу у коме запослени стиче право на пензију.</w:t>
      </w:r>
    </w:p>
    <w:p w:rsidR="008D217C" w:rsidRDefault="00640ED6">
      <w:pPr>
        <w:spacing w:after="120"/>
        <w:jc w:val="center"/>
      </w:pPr>
      <w:r>
        <w:rPr>
          <w:color w:val="000000"/>
        </w:rPr>
        <w:t>Члан 14.</w:t>
      </w:r>
    </w:p>
    <w:p w:rsidR="008D217C" w:rsidRDefault="00640ED6">
      <w:pPr>
        <w:spacing w:after="150"/>
      </w:pPr>
      <w:r>
        <w:rPr>
          <w:color w:val="000000"/>
        </w:rPr>
        <w:t xml:space="preserve">Накнада трошкова за долазак и одлазак са рада, за запослене који користе превоз, утврђује се на основу обрачунатих и исплаћених трошкова </w:t>
      </w:r>
      <w:r>
        <w:rPr>
          <w:color w:val="000000"/>
        </w:rPr>
        <w:t>за октобар 2023. године пројектованих на годишњи ниво.</w:t>
      </w:r>
    </w:p>
    <w:p w:rsidR="008D217C" w:rsidRDefault="00640ED6">
      <w:pPr>
        <w:spacing w:after="150"/>
      </w:pPr>
      <w:r>
        <w:rPr>
          <w:color w:val="000000"/>
        </w:rPr>
        <w:t>Усклађивање накнаде из става 1. овог члана врши се у току уговорног периода на основу обрачунских расхода здравствене установе за ову намену у току 2024. године.</w:t>
      </w:r>
    </w:p>
    <w:p w:rsidR="008D217C" w:rsidRDefault="00640ED6">
      <w:pPr>
        <w:spacing w:after="150"/>
      </w:pPr>
      <w:r>
        <w:rPr>
          <w:color w:val="000000"/>
        </w:rPr>
        <w:t xml:space="preserve">Републички фонд не обезбеђује средства </w:t>
      </w:r>
      <w:r>
        <w:rPr>
          <w:color w:val="000000"/>
        </w:rPr>
        <w:t>за увећане трошкове за долазак и одлазак са рада који су настали због промене места становања запосленог након закључења уговора о раду.</w:t>
      </w:r>
    </w:p>
    <w:p w:rsidR="008D217C" w:rsidRDefault="00640ED6">
      <w:pPr>
        <w:spacing w:after="120"/>
        <w:jc w:val="center"/>
      </w:pPr>
      <w:r>
        <w:rPr>
          <w:color w:val="000000"/>
        </w:rPr>
        <w:t>Члан 15.</w:t>
      </w:r>
    </w:p>
    <w:p w:rsidR="008D217C" w:rsidRDefault="00640ED6">
      <w:pPr>
        <w:spacing w:after="150"/>
      </w:pPr>
      <w:r>
        <w:rPr>
          <w:color w:val="000000"/>
        </w:rPr>
        <w:t>Накнада за лекове утврђује се у висини средстава која су за ову намену утврђена Предрачуном средстава за 2023.</w:t>
      </w:r>
      <w:r>
        <w:rPr>
          <w:color w:val="000000"/>
        </w:rPr>
        <w:t xml:space="preserve"> годину.</w:t>
      </w:r>
    </w:p>
    <w:p w:rsidR="008D217C" w:rsidRDefault="00640ED6">
      <w:pPr>
        <w:spacing w:after="150"/>
      </w:pPr>
      <w:r>
        <w:rPr>
          <w:color w:val="000000"/>
        </w:rPr>
        <w:t>Поред накнаде из става 1. овог члана, здравственој установи у којој се, у складу са општим актом Републичког фонда којим је утврђена Листа лекова који се прописују и издају на терет средстава обавезног здравственог осигурања (у даљем тексту: Листа</w:t>
      </w:r>
      <w:r>
        <w:rPr>
          <w:color w:val="000000"/>
        </w:rPr>
        <w:t xml:space="preserve"> лекова), спроводи терапија лековима октреотид и ланреотид, признају се стварни трошкови по осигураном лицу за те лекове.</w:t>
      </w:r>
    </w:p>
    <w:p w:rsidR="008D217C" w:rsidRDefault="00640ED6">
      <w:pPr>
        <w:spacing w:after="150"/>
      </w:pPr>
      <w:r>
        <w:rPr>
          <w:color w:val="000000"/>
        </w:rPr>
        <w:t xml:space="preserve">Усклађивање накнаде из става 1. овог члана врши се у току уговорног периода на основу анализе фактурисане вредности лекова, а највише </w:t>
      </w:r>
      <w:r>
        <w:rPr>
          <w:color w:val="000000"/>
        </w:rPr>
        <w:t>до стварног утрошка исказаног у материјалном књиговодству здравствене установе.</w:t>
      </w:r>
    </w:p>
    <w:p w:rsidR="008D217C" w:rsidRDefault="00640ED6">
      <w:pPr>
        <w:spacing w:after="150"/>
      </w:pPr>
      <w:r>
        <w:rPr>
          <w:color w:val="000000"/>
        </w:rPr>
        <w:t xml:space="preserve">Изузетно од става 3. овог члана, усклађивање накнаде из става 1. овог члана заводу за хитну медицинску помоћ врши се у току уговорног периода </w:t>
      </w:r>
      <w:r>
        <w:rPr>
          <w:color w:val="000000"/>
        </w:rPr>
        <w:lastRenderedPageBreak/>
        <w:t>према стварном утрошку исказаном у</w:t>
      </w:r>
      <w:r>
        <w:rPr>
          <w:color w:val="000000"/>
        </w:rPr>
        <w:t xml:space="preserve"> материјалном књиговодству здравствене установе.</w:t>
      </w:r>
    </w:p>
    <w:p w:rsidR="008D217C" w:rsidRDefault="00640ED6">
      <w:pPr>
        <w:spacing w:after="150"/>
      </w:pPr>
      <w:r>
        <w:rPr>
          <w:color w:val="000000"/>
        </w:rPr>
        <w:t>Поред накнаде утврђенe у ставу 1. овог члана, здравственој установи обезбеђују се средства за медицински гас који се користи у лечењу осигураних лица у складу са прописом којим се уређује садржај и обим прав</w:t>
      </w:r>
      <w:r>
        <w:rPr>
          <w:color w:val="000000"/>
        </w:rPr>
        <w:t>а на здравствену заштиту из обавезног здравственог осигурања и о партиципацији.</w:t>
      </w:r>
    </w:p>
    <w:p w:rsidR="008D217C" w:rsidRDefault="00640ED6">
      <w:pPr>
        <w:spacing w:after="120"/>
        <w:jc w:val="center"/>
      </w:pPr>
      <w:r>
        <w:rPr>
          <w:color w:val="000000"/>
        </w:rPr>
        <w:t>Члан 16.</w:t>
      </w:r>
    </w:p>
    <w:p w:rsidR="008D217C" w:rsidRDefault="00640ED6">
      <w:pPr>
        <w:spacing w:after="150"/>
      </w:pPr>
      <w:r>
        <w:rPr>
          <w:color w:val="000000"/>
        </w:rPr>
        <w:t>Накнада за санитетски и медицински потрошни материјал утврђује се у висини средстава која су за ову намену утврђена Предрачуном средстава за 2023. годину.</w:t>
      </w:r>
    </w:p>
    <w:p w:rsidR="008D217C" w:rsidRDefault="00640ED6">
      <w:pPr>
        <w:spacing w:after="150"/>
      </w:pPr>
      <w:r>
        <w:rPr>
          <w:color w:val="000000"/>
        </w:rPr>
        <w:t xml:space="preserve">Усклађивање </w:t>
      </w:r>
      <w:r>
        <w:rPr>
          <w:color w:val="000000"/>
        </w:rPr>
        <w:t>накнаде из става 1. овог члана врши се у току уговорног периода на основу анализе фактурисане вредности, а највише до стварног утрошка исказаног у материјалном књиговодству здравствене установе.</w:t>
      </w:r>
    </w:p>
    <w:p w:rsidR="008D217C" w:rsidRDefault="00640ED6">
      <w:pPr>
        <w:spacing w:after="150"/>
      </w:pPr>
      <w:r>
        <w:rPr>
          <w:color w:val="000000"/>
        </w:rPr>
        <w:t>Изузетно од става 2. овог члана, усклађивање накнаде из става</w:t>
      </w:r>
      <w:r>
        <w:rPr>
          <w:color w:val="000000"/>
        </w:rPr>
        <w:t xml:space="preserve"> 1. овог члана заводу за хитну медицинску помоћ врши се у току уговорног периода према стварном утрошку исказаном у материјалном књиговодству здравствене установе.</w:t>
      </w:r>
    </w:p>
    <w:p w:rsidR="008D217C" w:rsidRDefault="00640ED6">
      <w:pPr>
        <w:spacing w:after="120"/>
        <w:jc w:val="center"/>
      </w:pPr>
      <w:r>
        <w:rPr>
          <w:color w:val="000000"/>
        </w:rPr>
        <w:t>Члан 17.</w:t>
      </w:r>
    </w:p>
    <w:p w:rsidR="008D217C" w:rsidRDefault="00640ED6">
      <w:pPr>
        <w:spacing w:after="150"/>
      </w:pPr>
      <w:r>
        <w:rPr>
          <w:color w:val="000000"/>
        </w:rPr>
        <w:t xml:space="preserve">Накнада за материјалне и остале трошкове утврђује се у висини средстава која су за </w:t>
      </w:r>
      <w:r>
        <w:rPr>
          <w:color w:val="000000"/>
        </w:rPr>
        <w:t>ову намену утврђена Предрачуном средства за 2023. годину.</w:t>
      </w:r>
    </w:p>
    <w:p w:rsidR="008D217C" w:rsidRDefault="00640ED6">
      <w:pPr>
        <w:spacing w:after="150"/>
      </w:pPr>
      <w:r>
        <w:rPr>
          <w:color w:val="000000"/>
        </w:rPr>
        <w:t>Усклађивање сред става за материјалне и остале трошкове врши се у току уговорног периода на основу анализе обрачунских расхода који се финансирају на терет средстава обавезног здравственог осигурања</w:t>
      </w:r>
      <w:r>
        <w:rPr>
          <w:color w:val="000000"/>
        </w:rPr>
        <w:t xml:space="preserve"> у току 2024. године, односно који се извршавају у функцији пружања услуга из плана рада.</w:t>
      </w:r>
    </w:p>
    <w:p w:rsidR="008D217C" w:rsidRDefault="00640ED6">
      <w:pPr>
        <w:spacing w:after="150"/>
      </w:pPr>
      <w:r>
        <w:rPr>
          <w:color w:val="000000"/>
        </w:rPr>
        <w:t>Поред накнаде из става 1. овог члана обезбеђују се средства на основу захтева здравствене установе за:</w:t>
      </w:r>
    </w:p>
    <w:p w:rsidR="008D217C" w:rsidRDefault="00640ED6">
      <w:pPr>
        <w:spacing w:after="150"/>
      </w:pPr>
      <w:r>
        <w:rPr>
          <w:color w:val="000000"/>
        </w:rPr>
        <w:t xml:space="preserve">1) отпремнине, јубиларне награде и друга примања за запослене, </w:t>
      </w:r>
      <w:r>
        <w:rPr>
          <w:color w:val="000000"/>
        </w:rPr>
        <w:t>која се исплаћују на терет средстава обавезног здравственог осигурања, у складу са посебним колективним уговором за област здравства;</w:t>
      </w:r>
    </w:p>
    <w:p w:rsidR="008D217C" w:rsidRDefault="00640ED6">
      <w:pPr>
        <w:spacing w:after="150"/>
      </w:pPr>
      <w:r>
        <w:rPr>
          <w:color w:val="000000"/>
        </w:rPr>
        <w:t>2) учешће у финансирању плате која проистиче из законске обавезе запошљавања особа са инвалидитетом према броју и структур</w:t>
      </w:r>
      <w:r>
        <w:rPr>
          <w:color w:val="000000"/>
        </w:rPr>
        <w:t>и запослених, осим ако обавеза запошљавања особа са инвалидитетом није извршена запошљавањем ових лица у оквиру броја и структуре запослених.</w:t>
      </w:r>
    </w:p>
    <w:p w:rsidR="008D217C" w:rsidRDefault="00640ED6">
      <w:pPr>
        <w:spacing w:after="150"/>
      </w:pPr>
      <w:r>
        <w:rPr>
          <w:color w:val="000000"/>
        </w:rPr>
        <w:t xml:space="preserve">Списак материјалних и осталих трошкова који се финансирају из средстава обавезног здравственог осигурања дат је у </w:t>
      </w:r>
      <w:r>
        <w:rPr>
          <w:color w:val="000000"/>
        </w:rPr>
        <w:t xml:space="preserve">Прилогу 1. – Списак материјалних и осталих трошкова који се финансирају из средстава </w:t>
      </w:r>
      <w:r>
        <w:rPr>
          <w:color w:val="000000"/>
        </w:rPr>
        <w:lastRenderedPageBreak/>
        <w:t>обавезног здравственог осигурања који је одштампан уз овај правилник и чини његов саставни део.</w:t>
      </w:r>
    </w:p>
    <w:p w:rsidR="008D217C" w:rsidRDefault="00640ED6">
      <w:pPr>
        <w:spacing w:after="150"/>
      </w:pPr>
      <w:r>
        <w:rPr>
          <w:color w:val="000000"/>
        </w:rPr>
        <w:t>Изузетно од става 4. овог члана, здравствена установа може средства у висин</w:t>
      </w:r>
      <w:r>
        <w:rPr>
          <w:color w:val="000000"/>
        </w:rPr>
        <w:t>и до 5% од вредности средстава за материјалне и остале трошкове, утврђене у складу са критеријумима из овог правилника, која не укључују средства из става 3. овог члана, користити за материјалне и остале трошкове који нису обухваћени у Прилогу 1. овог прав</w:t>
      </w:r>
      <w:r>
        <w:rPr>
          <w:color w:val="000000"/>
        </w:rPr>
        <w:t>илника, уколико су у функцији пружања услуга из плана рада.</w:t>
      </w:r>
    </w:p>
    <w:p w:rsidR="008D217C" w:rsidRDefault="00640ED6">
      <w:pPr>
        <w:spacing w:after="150"/>
      </w:pPr>
      <w:r>
        <w:rPr>
          <w:color w:val="000000"/>
        </w:rPr>
        <w:t>Средства из става 5. овог члана не могу се користити за трошкове у оквиру друштвене бриге за здравље на нивоу аутономне покрајине, јединицa локалне самоуправе и трошкове ради остваривања општег ин</w:t>
      </w:r>
      <w:r>
        <w:rPr>
          <w:color w:val="000000"/>
        </w:rPr>
        <w:t>тереса у здравственој заштити које обезбеђује Република Србија, у складу са законом којим се уређује здравствена заштита.</w:t>
      </w:r>
    </w:p>
    <w:p w:rsidR="008D217C" w:rsidRDefault="00640ED6">
      <w:pPr>
        <w:spacing w:after="150"/>
      </w:pPr>
      <w:r>
        <w:rPr>
          <w:color w:val="000000"/>
        </w:rPr>
        <w:t>Средства из става 5. овог члана посебно се исказују у оквиру накнаде за материјалне и остале трошкове и не усклађују се у току уговорн</w:t>
      </w:r>
      <w:r>
        <w:rPr>
          <w:color w:val="000000"/>
        </w:rPr>
        <w:t>ог периода.</w:t>
      </w:r>
    </w:p>
    <w:p w:rsidR="008D217C" w:rsidRDefault="00640ED6">
      <w:pPr>
        <w:spacing w:after="120"/>
        <w:jc w:val="center"/>
      </w:pPr>
      <w:r>
        <w:rPr>
          <w:color w:val="000000"/>
        </w:rPr>
        <w:t>Члан 18.</w:t>
      </w:r>
    </w:p>
    <w:p w:rsidR="008D217C" w:rsidRDefault="00640ED6">
      <w:pPr>
        <w:spacing w:after="150"/>
      </w:pPr>
      <w:r>
        <w:rPr>
          <w:color w:val="000000"/>
        </w:rPr>
        <w:t>Накнада за енергенте утврђује се у висини средстава која су за ову намену утврђена Предрачуном средстава за 2023. годину.</w:t>
      </w:r>
    </w:p>
    <w:p w:rsidR="008D217C" w:rsidRDefault="00640ED6">
      <w:pPr>
        <w:spacing w:after="150"/>
      </w:pPr>
      <w:r>
        <w:rPr>
          <w:color w:val="000000"/>
        </w:rPr>
        <w:t>Усклађивање накнаде за енергенте врши се у току уговорног периода на основу анализе обрачунских расхода који се о</w:t>
      </w:r>
      <w:r>
        <w:rPr>
          <w:color w:val="000000"/>
        </w:rPr>
        <w:t>дносе на капацитете здравствене установе намењене пружању уговорене здравствене заштите у току 2024. године.</w:t>
      </w:r>
    </w:p>
    <w:p w:rsidR="008D217C" w:rsidRDefault="00640ED6">
      <w:pPr>
        <w:spacing w:after="120"/>
        <w:jc w:val="center"/>
      </w:pPr>
      <w:r>
        <w:rPr>
          <w:color w:val="000000"/>
        </w:rPr>
        <w:t>Члан 19.</w:t>
      </w:r>
    </w:p>
    <w:p w:rsidR="008D217C" w:rsidRDefault="00640ED6">
      <w:pPr>
        <w:spacing w:after="150"/>
      </w:pPr>
      <w:r>
        <w:rPr>
          <w:color w:val="000000"/>
        </w:rPr>
        <w:t>Планирана средства за партиципацију утврђују се у висини средстава која су утврђена Предрачуном средстава за 2023. годину.</w:t>
      </w:r>
    </w:p>
    <w:p w:rsidR="008D217C" w:rsidRDefault="00640ED6">
      <w:pPr>
        <w:spacing w:after="150"/>
      </w:pPr>
      <w:r>
        <w:rPr>
          <w:color w:val="000000"/>
        </w:rPr>
        <w:t xml:space="preserve">Усклађивање </w:t>
      </w:r>
      <w:r>
        <w:rPr>
          <w:color w:val="000000"/>
        </w:rPr>
        <w:t>средстава из става 1. овог члана врши се у току уговорног периода на основу партиципације здравствене установе исказане у фактури у току 2024. године.</w:t>
      </w:r>
    </w:p>
    <w:p w:rsidR="008D217C" w:rsidRDefault="00640ED6">
      <w:pPr>
        <w:spacing w:after="120"/>
        <w:jc w:val="center"/>
      </w:pPr>
      <w:r>
        <w:rPr>
          <w:color w:val="000000"/>
        </w:rPr>
        <w:t>Члан 20.</w:t>
      </w:r>
    </w:p>
    <w:p w:rsidR="008D217C" w:rsidRDefault="00640ED6">
      <w:pPr>
        <w:spacing w:after="150"/>
      </w:pPr>
      <w:r>
        <w:rPr>
          <w:color w:val="000000"/>
        </w:rPr>
        <w:t>Ако здравствена установа у току 2024. године уведе нову здравствену технологију у лечењу, захтев</w:t>
      </w:r>
      <w:r>
        <w:rPr>
          <w:color w:val="000000"/>
        </w:rPr>
        <w:t xml:space="preserve"> за финансирање пружања услуга применом нове здравствене технологије на терет средстава обавезног здравственог осигурања доставља филијали по претходно прибављеном мишљењу надлежног завода за јавно здравље о потребама осигураних лица за здравственом услуго</w:t>
      </w:r>
      <w:r>
        <w:rPr>
          <w:color w:val="000000"/>
        </w:rPr>
        <w:t>м која се обезбеђује применом нове здравствене технологије.</w:t>
      </w:r>
    </w:p>
    <w:p w:rsidR="008D217C" w:rsidRDefault="00640ED6">
      <w:pPr>
        <w:spacing w:after="150"/>
      </w:pPr>
      <w:r>
        <w:rPr>
          <w:color w:val="000000"/>
        </w:rPr>
        <w:t>Захтев из става 1. овог члана садржи врсту и обим здравствених услуга на месечном нивоу, као и спецификацију трошкова лекова и медицинских средстава по услузи.</w:t>
      </w:r>
    </w:p>
    <w:p w:rsidR="008D217C" w:rsidRDefault="00640ED6">
      <w:pPr>
        <w:spacing w:after="150"/>
      </w:pPr>
      <w:r>
        <w:rPr>
          <w:color w:val="000000"/>
        </w:rPr>
        <w:lastRenderedPageBreak/>
        <w:t>Здравственој установи може да се одо</w:t>
      </w:r>
      <w:r>
        <w:rPr>
          <w:color w:val="000000"/>
        </w:rPr>
        <w:t>бри увођење нове здравствене технологије на терет средстава обавезног здравственог осигурања уколико пружање здравствених услуга по том основу не захтева увећање уговорених накнада или постоји могућност пренамене средстава у складу са одредбама овог правил</w:t>
      </w:r>
      <w:r>
        <w:rPr>
          <w:color w:val="000000"/>
        </w:rPr>
        <w:t>ника.</w:t>
      </w:r>
    </w:p>
    <w:p w:rsidR="008D217C" w:rsidRDefault="00640ED6">
      <w:pPr>
        <w:spacing w:after="150"/>
      </w:pPr>
      <w:r>
        <w:rPr>
          <w:color w:val="000000"/>
        </w:rPr>
        <w:t>Захтев из става 1. овог члана филијала доставља Републичком фонду, ради давања мишљења о оправданости поднетог захтева.</w:t>
      </w:r>
    </w:p>
    <w:p w:rsidR="008D217C" w:rsidRDefault="00640ED6">
      <w:pPr>
        <w:spacing w:after="150"/>
      </w:pPr>
      <w:r>
        <w:rPr>
          <w:color w:val="000000"/>
        </w:rPr>
        <w:t>Републички фонд доставља филијали обавештење о оправданости поднетог захтева на основу кога здравствена установа врши измену плана</w:t>
      </w:r>
      <w:r>
        <w:rPr>
          <w:color w:val="000000"/>
        </w:rPr>
        <w:t xml:space="preserve"> рада.</w:t>
      </w:r>
    </w:p>
    <w:p w:rsidR="008D217C" w:rsidRDefault="00640ED6">
      <w:pPr>
        <w:spacing w:after="150"/>
      </w:pPr>
      <w:r>
        <w:rPr>
          <w:color w:val="000000"/>
        </w:rPr>
        <w:t>Измењен план рада из става 5. овог члана, уз мишљење надлежне здравствене установе која обавља делатност јавног здравља основ је за закључивање анекса уговора о пружању и финансирању здравствене заштите из обавезног здравственог осигурања, у делу ко</w:t>
      </w:r>
      <w:r>
        <w:rPr>
          <w:color w:val="000000"/>
        </w:rPr>
        <w:t>ји се односи на услуге.</w:t>
      </w:r>
    </w:p>
    <w:p w:rsidR="008D217C" w:rsidRDefault="00640ED6">
      <w:pPr>
        <w:spacing w:after="150"/>
      </w:pPr>
      <w:r>
        <w:rPr>
          <w:color w:val="000000"/>
        </w:rPr>
        <w:t>Здравственој установи може да се одобри увођење нове здравствене технологије на терет средстава обавезног здравственог осигурања која захтева утврђивање накнаде која није уговорена, пренаменом средстава у складу са одредбама овог пр</w:t>
      </w:r>
      <w:r>
        <w:rPr>
          <w:color w:val="000000"/>
        </w:rPr>
        <w:t>авилника.</w:t>
      </w:r>
    </w:p>
    <w:p w:rsidR="008D217C" w:rsidRDefault="00640ED6">
      <w:pPr>
        <w:spacing w:after="150"/>
      </w:pPr>
      <w:r>
        <w:rPr>
          <w:color w:val="000000"/>
        </w:rPr>
        <w:t>Ако здравствена установа није у могућности да средства за нову здравствену технологију обезбеди на начин из става 7. овог члана, накнада се утврђује у висини потребних средстава, а на основу мишљења надлежне филијале.</w:t>
      </w:r>
    </w:p>
    <w:p w:rsidR="008D217C" w:rsidRDefault="00640ED6">
      <w:pPr>
        <w:spacing w:after="120"/>
        <w:jc w:val="center"/>
      </w:pPr>
      <w:r>
        <w:rPr>
          <w:color w:val="000000"/>
        </w:rPr>
        <w:t>Члан 21.</w:t>
      </w:r>
    </w:p>
    <w:p w:rsidR="008D217C" w:rsidRDefault="00640ED6">
      <w:pPr>
        <w:spacing w:after="150"/>
      </w:pPr>
      <w:r>
        <w:rPr>
          <w:color w:val="000000"/>
        </w:rPr>
        <w:t>Ако здравствена уст</w:t>
      </w:r>
      <w:r>
        <w:rPr>
          <w:color w:val="000000"/>
        </w:rPr>
        <w:t>анова у свом саставу има апотеку, уговарање фармацеутске здравствене заштите обезбеђује се у складу са одредбама чл. 24–28. овог правилника.</w:t>
      </w:r>
    </w:p>
    <w:p w:rsidR="008D217C" w:rsidRDefault="00640ED6">
      <w:pPr>
        <w:spacing w:after="150"/>
      </w:pPr>
      <w:r>
        <w:rPr>
          <w:color w:val="000000"/>
        </w:rPr>
        <w:t>Здравственoj установи која у свом саставу има стационар, накнаде по наменама утврђују се по критеријумима који су з</w:t>
      </w:r>
      <w:r>
        <w:rPr>
          <w:color w:val="000000"/>
        </w:rPr>
        <w:t>а исте намене утврђени за здравствене установе секундарног и терцијарног нивоа здравствене заштите.</w:t>
      </w:r>
    </w:p>
    <w:p w:rsidR="008D217C" w:rsidRDefault="00640ED6">
      <w:pPr>
        <w:spacing w:after="150"/>
      </w:pPr>
      <w:r>
        <w:rPr>
          <w:color w:val="000000"/>
        </w:rPr>
        <w:t>Здравственој установи која у свом саставу нема стационар, а пружа услуге дијализе, накнаде по наменама утврђују се према критеријумима који су за исте намен</w:t>
      </w:r>
      <w:r>
        <w:rPr>
          <w:color w:val="000000"/>
        </w:rPr>
        <w:t>е прописани за здравствене установе секундарног и терцијарног нивоа здравствене заштите.</w:t>
      </w:r>
    </w:p>
    <w:p w:rsidR="008D217C" w:rsidRDefault="00640ED6">
      <w:pPr>
        <w:spacing w:after="150"/>
      </w:pPr>
      <w:r>
        <w:rPr>
          <w:color w:val="000000"/>
        </w:rPr>
        <w:t>Здравственој установи из ст. 2. и 3. овог члана, накнада за исхрану осигураних лица која се лече у здравственој установи, утврђује се према критеријуму који се примењу</w:t>
      </w:r>
      <w:r>
        <w:rPr>
          <w:color w:val="000000"/>
        </w:rPr>
        <w:t>је на здравствене установе секундарног и терцијарног нивоа здравствене заштите.</w:t>
      </w:r>
    </w:p>
    <w:p w:rsidR="008D217C" w:rsidRDefault="00640ED6">
      <w:pPr>
        <w:spacing w:after="150"/>
      </w:pPr>
      <w:r>
        <w:rPr>
          <w:color w:val="000000"/>
        </w:rPr>
        <w:t xml:space="preserve">Усклађивање накнада из ст. 2–4. овог члана врши се у току уговорног периода на начин који је утврђен за здравствене установе које обављају </w:t>
      </w:r>
      <w:r>
        <w:rPr>
          <w:color w:val="000000"/>
        </w:rPr>
        <w:lastRenderedPageBreak/>
        <w:t xml:space="preserve">здравствену делатност на секундарном </w:t>
      </w:r>
      <w:r>
        <w:rPr>
          <w:color w:val="000000"/>
        </w:rPr>
        <w:t>и терцијарном нивоу здравствене заштите.</w:t>
      </w:r>
    </w:p>
    <w:p w:rsidR="008D217C" w:rsidRDefault="00640ED6">
      <w:pPr>
        <w:spacing w:after="120"/>
        <w:jc w:val="center"/>
      </w:pPr>
      <w:r>
        <w:rPr>
          <w:i/>
          <w:color w:val="000000"/>
        </w:rPr>
        <w:t>1.1. Накнада за стоматолошке здравствене услуге</w:t>
      </w:r>
    </w:p>
    <w:p w:rsidR="008D217C" w:rsidRDefault="00640ED6">
      <w:pPr>
        <w:spacing w:after="120"/>
        <w:jc w:val="center"/>
      </w:pPr>
      <w:r>
        <w:rPr>
          <w:color w:val="000000"/>
        </w:rPr>
        <w:t>Члан 22.</w:t>
      </w:r>
    </w:p>
    <w:p w:rsidR="008D217C" w:rsidRDefault="00640ED6">
      <w:pPr>
        <w:spacing w:after="150"/>
      </w:pPr>
      <w:r>
        <w:rPr>
          <w:color w:val="000000"/>
        </w:rPr>
        <w:t>Накнада за стоматолошке здравствене услуге, која се Дому здравља утврђује за 2024. годину, обухвата:</w:t>
      </w:r>
    </w:p>
    <w:p w:rsidR="008D217C" w:rsidRDefault="00640ED6">
      <w:pPr>
        <w:spacing w:after="150"/>
      </w:pPr>
      <w:r>
        <w:rPr>
          <w:color w:val="000000"/>
        </w:rPr>
        <w:t>1) накнаде за плате и накнаде плата за запослене – сходно</w:t>
      </w:r>
      <w:r>
        <w:rPr>
          <w:color w:val="000000"/>
        </w:rPr>
        <w:t xml:space="preserve"> члану 13. овог правилника;</w:t>
      </w:r>
    </w:p>
    <w:p w:rsidR="008D217C" w:rsidRDefault="00640ED6">
      <w:pPr>
        <w:spacing w:after="150"/>
      </w:pPr>
      <w:r>
        <w:rPr>
          <w:color w:val="000000"/>
        </w:rPr>
        <w:t>2) накнаде трошкова за долазак и одлазак са рада за запослене који користе превоз, сходно члану 14. овог правилника;</w:t>
      </w:r>
    </w:p>
    <w:p w:rsidR="008D217C" w:rsidRDefault="00640ED6">
      <w:pPr>
        <w:spacing w:after="150"/>
      </w:pPr>
      <w:r>
        <w:rPr>
          <w:color w:val="000000"/>
        </w:rPr>
        <w:t>3) накнаде за остале директне и индиректне трошкове која обухвата:</w:t>
      </w:r>
    </w:p>
    <w:p w:rsidR="008D217C" w:rsidRDefault="00640ED6">
      <w:pPr>
        <w:spacing w:after="150"/>
      </w:pPr>
      <w:r>
        <w:rPr>
          <w:color w:val="000000"/>
        </w:rPr>
        <w:t>(1) средства за лекове и за санитетски и мед</w:t>
      </w:r>
      <w:r>
        <w:rPr>
          <w:color w:val="000000"/>
        </w:rPr>
        <w:t>ицински потрошни материјал – у висини средстава утврђених Предрачуном средстава за стоматолошку здравствену заштиту за 2023. годину.</w:t>
      </w:r>
    </w:p>
    <w:p w:rsidR="008D217C" w:rsidRDefault="00640ED6">
      <w:pPr>
        <w:spacing w:after="150"/>
      </w:pPr>
      <w:r>
        <w:rPr>
          <w:color w:val="000000"/>
        </w:rPr>
        <w:t>(2) средства за материјалне и остале трошкове – у висини средстава утврђених Предрачуном средстава за стоматолошку здравств</w:t>
      </w:r>
      <w:r>
        <w:rPr>
          <w:color w:val="000000"/>
        </w:rPr>
        <w:t>ену заштиту за 2023. годину, које могу да се користе за намене утврђене у члану 17. овог правилника.</w:t>
      </w:r>
    </w:p>
    <w:p w:rsidR="008D217C" w:rsidRDefault="00640ED6">
      <w:pPr>
        <w:spacing w:after="150"/>
      </w:pPr>
      <w:r>
        <w:rPr>
          <w:color w:val="000000"/>
        </w:rPr>
        <w:t xml:space="preserve">Усклађивање накнаде из става 1. тач. 1) и 2) овог члана врши се на начин утврђен чл. 13. и 14. овог правилника, средства из става 1. тачка 3) подтачка (1) </w:t>
      </w:r>
      <w:r>
        <w:rPr>
          <w:color w:val="000000"/>
        </w:rPr>
        <w:t>на основу утрошака исказаних у материјалном књиговодству здравствене установе, а средстава из става 1. тачка 3) подтачка (2) овог члана на начин утврђен чланом 17. овог правилника.</w:t>
      </w:r>
    </w:p>
    <w:p w:rsidR="008D217C" w:rsidRDefault="00640ED6">
      <w:pPr>
        <w:spacing w:after="120"/>
        <w:jc w:val="center"/>
      </w:pPr>
      <w:r>
        <w:rPr>
          <w:color w:val="000000"/>
        </w:rPr>
        <w:t>Члан 23.</w:t>
      </w:r>
    </w:p>
    <w:p w:rsidR="008D217C" w:rsidRDefault="00640ED6">
      <w:pPr>
        <w:spacing w:after="150"/>
      </w:pPr>
      <w:r>
        <w:rPr>
          <w:color w:val="000000"/>
        </w:rPr>
        <w:t>Здравственој установи примарног нивоа, која обавља искључиво стома</w:t>
      </w:r>
      <w:r>
        <w:rPr>
          <w:color w:val="000000"/>
        </w:rPr>
        <w:t>толошку здравствену делатност, накнаде по наменама утврђују се у складу са чланом 22. овог правилника, а средства за енергенте у оквиру накнаде за остале директне и индиректне трошкове утврђују се у висини средстава утврђених Предрачуном средстава за стома</w:t>
      </w:r>
      <w:r>
        <w:rPr>
          <w:color w:val="000000"/>
        </w:rPr>
        <w:t>толошку здравствену заштиту за 2023. годину.</w:t>
      </w:r>
    </w:p>
    <w:p w:rsidR="008D217C" w:rsidRDefault="00640ED6">
      <w:pPr>
        <w:spacing w:after="150"/>
      </w:pPr>
      <w:r>
        <w:rPr>
          <w:color w:val="000000"/>
        </w:rPr>
        <w:t>Здравственој установи примарног нивоа која обавља делатност здравствене заштите радника и специјалној болници која обавља делатност рехабилитације и ортопедске протетике, које пружају стоматолошке услуге на прим</w:t>
      </w:r>
      <w:r>
        <w:rPr>
          <w:color w:val="000000"/>
        </w:rPr>
        <w:t>арном нивоу здравствене заштите, које су у 2023. години имале утврђену оквирну накнаду за стоматолошку здравствену заштиту, средства за 2024. годину утврђују се у висини средстава која су за ову намену утврђена Предрачуном средстава за 2023. годину.</w:t>
      </w:r>
    </w:p>
    <w:p w:rsidR="008D217C" w:rsidRDefault="00640ED6">
      <w:pPr>
        <w:spacing w:after="150"/>
      </w:pPr>
      <w:r>
        <w:rPr>
          <w:color w:val="000000"/>
        </w:rPr>
        <w:lastRenderedPageBreak/>
        <w:t>Осталим здравственим установама, које пружају стоматолошке здравствене услуге на примарном нивоу здравствене заштите, накнада се утврђује сходно члану 22. овог правилника.</w:t>
      </w:r>
    </w:p>
    <w:p w:rsidR="008D217C" w:rsidRDefault="00640ED6">
      <w:pPr>
        <w:spacing w:after="150"/>
      </w:pPr>
      <w:r>
        <w:rPr>
          <w:color w:val="000000"/>
        </w:rPr>
        <w:t xml:space="preserve">Здравственој установи из члана 22. овог правилника и здравственим установама из ст. </w:t>
      </w:r>
      <w:r>
        <w:rPr>
          <w:color w:val="000000"/>
        </w:rPr>
        <w:t>1 и 3. овог члана, накнада за материјалне трошкове обухвата накнаде трошкова и остала примања запослених, у складу са законом и посебним колективним уговором за област здравства, за које се средства обезбеђују на терет обавезног здравственог осигурања, а у</w:t>
      </w:r>
      <w:r>
        <w:rPr>
          <w:color w:val="000000"/>
        </w:rPr>
        <w:t>склађује се сходно члану 17. овог правилника.</w:t>
      </w:r>
    </w:p>
    <w:p w:rsidR="008D217C" w:rsidRDefault="00640ED6">
      <w:pPr>
        <w:spacing w:after="120"/>
        <w:jc w:val="center"/>
      </w:pPr>
      <w:r>
        <w:rPr>
          <w:i/>
          <w:color w:val="000000"/>
        </w:rPr>
        <w:t>1.2. Уговор са апотеком из Плана мреже</w:t>
      </w:r>
    </w:p>
    <w:p w:rsidR="008D217C" w:rsidRDefault="00640ED6">
      <w:pPr>
        <w:spacing w:after="120"/>
        <w:jc w:val="center"/>
      </w:pPr>
      <w:r>
        <w:rPr>
          <w:color w:val="000000"/>
        </w:rPr>
        <w:t>Члан 24.</w:t>
      </w:r>
    </w:p>
    <w:p w:rsidR="008D217C" w:rsidRDefault="00640ED6">
      <w:pPr>
        <w:spacing w:after="150"/>
      </w:pPr>
      <w:r>
        <w:rPr>
          <w:color w:val="000000"/>
        </w:rPr>
        <w:t>Под апотеком из Плана мреже у смислу одредaбa овог правилника сматрају се апотекарска установа у јавној својини и апотека дома здравља, односно апотека као органи</w:t>
      </w:r>
      <w:r>
        <w:rPr>
          <w:color w:val="000000"/>
        </w:rPr>
        <w:t>зациони део друге здравствене установе на примарном нивоу здравствене заштите, у складу са законом (у даљем тексту: апотека).</w:t>
      </w:r>
    </w:p>
    <w:p w:rsidR="008D217C" w:rsidRDefault="00640ED6">
      <w:pPr>
        <w:spacing w:after="150"/>
      </w:pPr>
      <w:r>
        <w:rPr>
          <w:color w:val="000000"/>
        </w:rPr>
        <w:t>Уговор са апотеком из става 1. овог члана закључује се ради издавања осигураним лицима лекова са Листе лекова и одређених врста по</w:t>
      </w:r>
      <w:r>
        <w:rPr>
          <w:color w:val="000000"/>
        </w:rPr>
        <w:t>магала који се могу прописивати и издавати на терет средстава обавезног здравственог осигурања у 2024. години.</w:t>
      </w:r>
    </w:p>
    <w:p w:rsidR="008D217C" w:rsidRDefault="00640ED6">
      <w:pPr>
        <w:spacing w:after="150"/>
      </w:pPr>
      <w:r>
        <w:rPr>
          <w:color w:val="000000"/>
        </w:rPr>
        <w:t>Уговор са апотеком из става 1. овог члана закључује се применом следећих елемената:</w:t>
      </w:r>
    </w:p>
    <w:p w:rsidR="008D217C" w:rsidRDefault="00640ED6">
      <w:pPr>
        <w:spacing w:after="150"/>
      </w:pPr>
      <w:r>
        <w:rPr>
          <w:color w:val="000000"/>
        </w:rPr>
        <w:t>1) Листе лекова;</w:t>
      </w:r>
    </w:p>
    <w:p w:rsidR="008D217C" w:rsidRDefault="00640ED6">
      <w:pPr>
        <w:spacing w:after="150"/>
      </w:pPr>
      <w:r>
        <w:rPr>
          <w:color w:val="000000"/>
        </w:rPr>
        <w:t>2) цене лека која је постигнута у поступку ц</w:t>
      </w:r>
      <w:r>
        <w:rPr>
          <w:color w:val="000000"/>
        </w:rPr>
        <w:t>ентрализоване јавне набавке коју спроводи Републички фонд;</w:t>
      </w:r>
    </w:p>
    <w:p w:rsidR="008D217C" w:rsidRDefault="00640ED6">
      <w:pPr>
        <w:spacing w:after="150"/>
      </w:pPr>
      <w:r>
        <w:rPr>
          <w:color w:val="000000"/>
        </w:rPr>
        <w:t>3) трошкова промета на мало за издате лекове на рецепт у износу од 12%;</w:t>
      </w:r>
    </w:p>
    <w:p w:rsidR="008D217C" w:rsidRDefault="00640ED6">
      <w:pPr>
        <w:spacing w:after="150"/>
      </w:pPr>
      <w:r>
        <w:rPr>
          <w:color w:val="000000"/>
        </w:rPr>
        <w:t>4) списка помагала која се издају у апотеци, у складу са општим актом којим су уређена медицинско-техничка помагала;</w:t>
      </w:r>
    </w:p>
    <w:p w:rsidR="008D217C" w:rsidRDefault="00640ED6">
      <w:pPr>
        <w:spacing w:after="150"/>
      </w:pPr>
      <w:r>
        <w:rPr>
          <w:color w:val="000000"/>
        </w:rPr>
        <w:t>5) набав</w:t>
      </w:r>
      <w:r>
        <w:rPr>
          <w:color w:val="000000"/>
        </w:rPr>
        <w:t>не цене помагала која не може бити виша од највишег износа накнаде за помагало која је утврђена општим актом Републичког фонда;</w:t>
      </w:r>
    </w:p>
    <w:p w:rsidR="008D217C" w:rsidRDefault="00640ED6">
      <w:pPr>
        <w:spacing w:after="150"/>
      </w:pPr>
      <w:r>
        <w:rPr>
          <w:color w:val="000000"/>
        </w:rPr>
        <w:t>6) трошкове промета на мало за издата помагала у износу од 4% који се обрачунавају на набавну цену помагала.</w:t>
      </w:r>
    </w:p>
    <w:p w:rsidR="008D217C" w:rsidRDefault="00640ED6">
      <w:pPr>
        <w:spacing w:after="150"/>
      </w:pPr>
      <w:r>
        <w:rPr>
          <w:color w:val="000000"/>
        </w:rPr>
        <w:t>За лекове на лекарс</w:t>
      </w:r>
      <w:r>
        <w:rPr>
          <w:color w:val="000000"/>
        </w:rPr>
        <w:t>ки рецепт који се користе за лечење ХИВ инфекције и хепатитиса Б, Републички фонд признаје трошкове промета на мало од 6%.</w:t>
      </w:r>
    </w:p>
    <w:p w:rsidR="008D217C" w:rsidRDefault="00640ED6">
      <w:pPr>
        <w:spacing w:after="150"/>
      </w:pPr>
      <w:r>
        <w:rPr>
          <w:color w:val="000000"/>
        </w:rPr>
        <w:t>Ако је у спроведеном поступку централизоване јавне набавке постигнута нижа цена лека у односу на цену лека постигнуту у претходном по</w:t>
      </w:r>
      <w:r>
        <w:rPr>
          <w:color w:val="000000"/>
        </w:rPr>
        <w:t xml:space="preserve">ступку централизоване јавне набавке, цена лека који је набављен у претходном поступку јавне набавке и налази се на залихама апотеке у тренутку закључења оквирног споразума, може се примењивати најдуже у року од 15 </w:t>
      </w:r>
      <w:r>
        <w:rPr>
          <w:color w:val="000000"/>
        </w:rPr>
        <w:lastRenderedPageBreak/>
        <w:t>дана рачунајући од дана објављивања, на ин</w:t>
      </w:r>
      <w:r>
        <w:rPr>
          <w:color w:val="000000"/>
        </w:rPr>
        <w:t>тернет страници Републичког фонда, оквирног споразума који се закључује између Републичког фонда и добављача.</w:t>
      </w:r>
    </w:p>
    <w:p w:rsidR="008D217C" w:rsidRDefault="00640ED6">
      <w:pPr>
        <w:spacing w:after="150"/>
      </w:pPr>
      <w:r>
        <w:rPr>
          <w:color w:val="000000"/>
        </w:rPr>
        <w:t>Ако је у спроведеном поступку централизоване јавне набавке постигнута виша цена лека у односу на цену лека постигнуту у претходном поступку центра</w:t>
      </w:r>
      <w:r>
        <w:rPr>
          <w:color w:val="000000"/>
        </w:rPr>
        <w:t>лизоване јавне набавке, лек који је набављен у претходном поступку јавне набавке и налази се на залихама апотеке у тренутку закључења оквирног споразума, апотека фактурише по цени из претходног поступка јавне набавке до утрошка тих залиха.</w:t>
      </w:r>
    </w:p>
    <w:p w:rsidR="008D217C" w:rsidRDefault="00640ED6">
      <w:pPr>
        <w:spacing w:after="150"/>
      </w:pPr>
      <w:r>
        <w:rPr>
          <w:color w:val="000000"/>
        </w:rPr>
        <w:t>Изузетно, за лек</w:t>
      </w:r>
      <w:r>
        <w:rPr>
          <w:color w:val="000000"/>
        </w:rPr>
        <w:t>ове са Листе лекова за које цена није утврђена у поступцима централизованих јавних набавки, из става 3. тачка 2) овог члана, уговор са апотеком закључује се на основу набавне цене лека, умањене за попусте исказане у фактури добављача, која не може бити виш</w:t>
      </w:r>
      <w:r>
        <w:rPr>
          <w:color w:val="000000"/>
        </w:rPr>
        <w:t>а од цене лека утврђене Листом лекова.</w:t>
      </w:r>
    </w:p>
    <w:p w:rsidR="008D217C" w:rsidRDefault="00640ED6">
      <w:pPr>
        <w:spacing w:after="150"/>
      </w:pPr>
      <w:r>
        <w:rPr>
          <w:color w:val="000000"/>
        </w:rPr>
        <w:t>Поред цена за издате лекове и помагала апотеци се признаје и порез на додату вредност у складу са законом којим се уређује порез на додату вредност.</w:t>
      </w:r>
    </w:p>
    <w:p w:rsidR="008D217C" w:rsidRDefault="00640ED6">
      <w:pPr>
        <w:spacing w:after="150"/>
      </w:pPr>
      <w:r>
        <w:rPr>
          <w:color w:val="000000"/>
        </w:rPr>
        <w:t>Апотеци са подручја Аутономне покрајине Косово и Метохија накнада за</w:t>
      </w:r>
      <w:r>
        <w:rPr>
          <w:color w:val="000000"/>
        </w:rPr>
        <w:t xml:space="preserve"> плате и накнада трошкова превоза за долазак и одлазак са рада утврђује се сходно критеријумима из чл. 13. и 14. овог правилника, а накнада за материјалне и остале трошкове сходно члану 17. овог правилника.</w:t>
      </w:r>
    </w:p>
    <w:p w:rsidR="008D217C" w:rsidRDefault="00640ED6">
      <w:pPr>
        <w:spacing w:after="150"/>
      </w:pPr>
      <w:r>
        <w:rPr>
          <w:color w:val="000000"/>
        </w:rPr>
        <w:t>На апотеке са подручја Аутономне покрајине Косово</w:t>
      </w:r>
      <w:r>
        <w:rPr>
          <w:color w:val="000000"/>
        </w:rPr>
        <w:t xml:space="preserve"> и Метохија примењује се став 3. тач. 1), 2), 4) и 5) овог члана.</w:t>
      </w:r>
    </w:p>
    <w:p w:rsidR="008D217C" w:rsidRDefault="00640ED6">
      <w:pPr>
        <w:spacing w:after="120"/>
        <w:jc w:val="center"/>
      </w:pPr>
      <w:r>
        <w:rPr>
          <w:color w:val="000000"/>
        </w:rPr>
        <w:t>Члан 25.</w:t>
      </w:r>
    </w:p>
    <w:p w:rsidR="008D217C" w:rsidRDefault="00640ED6">
      <w:pPr>
        <w:spacing w:after="150"/>
      </w:pPr>
      <w:r>
        <w:rPr>
          <w:color w:val="000000"/>
        </w:rPr>
        <w:t>Апотека издаје лек и помагало који су прописани на лекарском рецепту, односно налогу у складу са општим актом којим су прописани образац и садржина лекарског рецепта, начин издавања</w:t>
      </w:r>
      <w:r>
        <w:rPr>
          <w:color w:val="000000"/>
        </w:rPr>
        <w:t xml:space="preserve"> и прописивања лекова, који, у складу са законом, доноси министар надлежан за послове здравља.</w:t>
      </w:r>
    </w:p>
    <w:p w:rsidR="008D217C" w:rsidRDefault="00640ED6">
      <w:pPr>
        <w:spacing w:after="120"/>
        <w:jc w:val="center"/>
      </w:pPr>
      <w:r>
        <w:rPr>
          <w:color w:val="000000"/>
        </w:rPr>
        <w:t>Члан 26.</w:t>
      </w:r>
    </w:p>
    <w:p w:rsidR="008D217C" w:rsidRDefault="00640ED6">
      <w:pPr>
        <w:spacing w:after="150"/>
      </w:pPr>
      <w:r>
        <w:rPr>
          <w:color w:val="000000"/>
        </w:rPr>
        <w:t>Уговор са апотеком за снабдевање осигураних лица лековима и одређеним врстама помагала закључује филијала на чијем подручју је седиште апотеке.</w:t>
      </w:r>
    </w:p>
    <w:p w:rsidR="008D217C" w:rsidRDefault="00640ED6">
      <w:pPr>
        <w:spacing w:after="150"/>
      </w:pPr>
      <w:r>
        <w:rPr>
          <w:color w:val="000000"/>
        </w:rPr>
        <w:t xml:space="preserve">Апотека </w:t>
      </w:r>
      <w:r>
        <w:rPr>
          <w:color w:val="000000"/>
        </w:rPr>
        <w:t>доставља филијали из става 1. овог члана понуду за закључење уговора која поред основних података о апотеци (седиште, матични број, ПИБ, број рачуна) обавезно садржи податке о адреси организационих јединица у њиховом саставу са бројевима телефона, имејл ад</w:t>
      </w:r>
      <w:r>
        <w:rPr>
          <w:color w:val="000000"/>
        </w:rPr>
        <w:t>реси, радном времену, магистру фармације руководиоцу организационе јединице који је одговоран за стручни рад, као и друге податке од значаја за спровођење уговора.</w:t>
      </w:r>
    </w:p>
    <w:p w:rsidR="008D217C" w:rsidRDefault="00640ED6">
      <w:pPr>
        <w:spacing w:after="150"/>
      </w:pPr>
      <w:r>
        <w:rPr>
          <w:color w:val="000000"/>
        </w:rPr>
        <w:t>Под организационом јединицом апотеке у смислу одредаба овог правилника подразумевају се седи</w:t>
      </w:r>
      <w:r>
        <w:rPr>
          <w:color w:val="000000"/>
        </w:rPr>
        <w:t xml:space="preserve">ште и огранак апотеке, као и организационе јединице </w:t>
      </w:r>
      <w:r>
        <w:rPr>
          <w:color w:val="000000"/>
        </w:rPr>
        <w:lastRenderedPageBreak/>
        <w:t>у њиховом саставу у смислу одредаба закона којим се уређује здравствена заштита, а у којима се издају лекови на рецепт и одређена врста помагала.</w:t>
      </w:r>
    </w:p>
    <w:p w:rsidR="008D217C" w:rsidRDefault="00640ED6">
      <w:pPr>
        <w:spacing w:after="120"/>
        <w:jc w:val="center"/>
      </w:pPr>
      <w:r>
        <w:rPr>
          <w:color w:val="000000"/>
        </w:rPr>
        <w:t>Члан 27.</w:t>
      </w:r>
    </w:p>
    <w:p w:rsidR="008D217C" w:rsidRDefault="00640ED6">
      <w:pPr>
        <w:spacing w:after="150"/>
      </w:pPr>
      <w:r>
        <w:rPr>
          <w:color w:val="000000"/>
        </w:rPr>
        <w:t>Уговор са апотеком се закључује ради издавања лек</w:t>
      </w:r>
      <w:r>
        <w:rPr>
          <w:color w:val="000000"/>
        </w:rPr>
        <w:t>ова на рецепт и одређених врста помагала у свим организационим јединицама у њеном саставу.</w:t>
      </w:r>
    </w:p>
    <w:p w:rsidR="008D217C" w:rsidRDefault="00640ED6">
      <w:pPr>
        <w:spacing w:after="150"/>
      </w:pPr>
      <w:r>
        <w:rPr>
          <w:color w:val="000000"/>
        </w:rPr>
        <w:t>У организационим јединицама обавезно је присуство магистра фармације у време издавања лека осигураном лицу.</w:t>
      </w:r>
    </w:p>
    <w:p w:rsidR="008D217C" w:rsidRDefault="00640ED6">
      <w:pPr>
        <w:spacing w:after="120"/>
        <w:jc w:val="center"/>
      </w:pPr>
      <w:r>
        <w:rPr>
          <w:color w:val="000000"/>
        </w:rPr>
        <w:t>Члан 28.</w:t>
      </w:r>
    </w:p>
    <w:p w:rsidR="008D217C" w:rsidRDefault="00640ED6">
      <w:pPr>
        <w:spacing w:after="150"/>
      </w:pPr>
      <w:r>
        <w:rPr>
          <w:color w:val="000000"/>
        </w:rPr>
        <w:t>Апотека посебно води материјално књиговодство за</w:t>
      </w:r>
      <w:r>
        <w:rPr>
          <w:color w:val="000000"/>
        </w:rPr>
        <w:t xml:space="preserve"> лекове и помагала које издаје на терет средстава обавезног здравственог осигурања.</w:t>
      </w:r>
    </w:p>
    <w:p w:rsidR="008D217C" w:rsidRDefault="00640ED6">
      <w:pPr>
        <w:spacing w:after="120"/>
        <w:jc w:val="center"/>
      </w:pPr>
      <w:r>
        <w:rPr>
          <w:b/>
          <w:color w:val="000000"/>
        </w:rPr>
        <w:t>2. Здравствена установа која обавља здравствену делатност на секундарном и терцијарном нивоу здравствене заштите</w:t>
      </w:r>
    </w:p>
    <w:p w:rsidR="008D217C" w:rsidRDefault="00640ED6">
      <w:pPr>
        <w:spacing w:after="120"/>
        <w:jc w:val="center"/>
      </w:pPr>
      <w:r>
        <w:rPr>
          <w:color w:val="000000"/>
        </w:rPr>
        <w:t>Члан 29.</w:t>
      </w:r>
    </w:p>
    <w:p w:rsidR="008D217C" w:rsidRDefault="00640ED6">
      <w:pPr>
        <w:spacing w:after="150"/>
      </w:pPr>
      <w:r>
        <w:rPr>
          <w:color w:val="000000"/>
        </w:rPr>
        <w:t>Здравственој установи која обавља делатност на сек</w:t>
      </w:r>
      <w:r>
        <w:rPr>
          <w:color w:val="000000"/>
        </w:rPr>
        <w:t>ундарном и терцијарном нивоу здравствене заштите, накнада којом се обезбеђују средства за плате и накнаде плата за број и структуру запослених, утврђују се сходно члану 13. овог правилника.</w:t>
      </w:r>
    </w:p>
    <w:p w:rsidR="008D217C" w:rsidRDefault="00640ED6">
      <w:pPr>
        <w:spacing w:after="120"/>
        <w:jc w:val="center"/>
      </w:pPr>
      <w:r>
        <w:rPr>
          <w:color w:val="000000"/>
        </w:rPr>
        <w:t>Члан 30.</w:t>
      </w:r>
    </w:p>
    <w:p w:rsidR="008D217C" w:rsidRDefault="00640ED6">
      <w:pPr>
        <w:spacing w:after="150"/>
      </w:pPr>
      <w:r>
        <w:rPr>
          <w:color w:val="000000"/>
        </w:rPr>
        <w:t xml:space="preserve">Накнада трошкова за долазак и одлазак са рада запослених </w:t>
      </w:r>
      <w:r>
        <w:rPr>
          <w:color w:val="000000"/>
        </w:rPr>
        <w:t>утврђује се сходно члану 14. овог правилника.</w:t>
      </w:r>
    </w:p>
    <w:p w:rsidR="008D217C" w:rsidRDefault="00640ED6">
      <w:pPr>
        <w:spacing w:after="120"/>
        <w:jc w:val="center"/>
      </w:pPr>
      <w:r>
        <w:rPr>
          <w:color w:val="000000"/>
        </w:rPr>
        <w:t>Члан 31.</w:t>
      </w:r>
    </w:p>
    <w:p w:rsidR="008D217C" w:rsidRDefault="00640ED6">
      <w:pPr>
        <w:spacing w:after="150"/>
      </w:pPr>
      <w:r>
        <w:rPr>
          <w:color w:val="000000"/>
        </w:rPr>
        <w:t>Накнада за лекове здравственој установи на секундарном и терцијарном нивоу здравствене заштите утврђује се у висини средстава која су за ову намену утврђена Предрачуном средстава за 2023. годину.</w:t>
      </w:r>
    </w:p>
    <w:p w:rsidR="008D217C" w:rsidRDefault="00640ED6">
      <w:pPr>
        <w:spacing w:after="150"/>
      </w:pPr>
      <w:r>
        <w:rPr>
          <w:color w:val="000000"/>
        </w:rPr>
        <w:t>Ускла</w:t>
      </w:r>
      <w:r>
        <w:rPr>
          <w:color w:val="000000"/>
        </w:rPr>
        <w:t>ђивање накнаде за лекове у здравственој установи из става 1. овог члана врши се у току уговорног периода на основу анализе фактурисане вредности, а највише до утрошка исказаног у материјалном књиговодству здравствене установе.</w:t>
      </w:r>
    </w:p>
    <w:p w:rsidR="008D217C" w:rsidRDefault="00640ED6">
      <w:pPr>
        <w:spacing w:after="150"/>
      </w:pPr>
      <w:r>
        <w:rPr>
          <w:color w:val="000000"/>
        </w:rPr>
        <w:t>Специјалној болници за плућне</w:t>
      </w:r>
      <w:r>
        <w:rPr>
          <w:color w:val="000000"/>
        </w:rPr>
        <w:t xml:space="preserve"> болести, која у лечењу осигураних лица користи антитуберкулотике друге линије, поред накнаде из става 1. овог члана, признају се и средства у висини вредности обавезе здравствене установе према добављачу на основу уговора о јавној набавци антитуберкулотик</w:t>
      </w:r>
      <w:r>
        <w:rPr>
          <w:color w:val="000000"/>
        </w:rPr>
        <w:t>а друге линије који је здравствена установа закључила са добављачем у поступку централизоване јавне набавке коју спроводи Републички фонд.</w:t>
      </w:r>
    </w:p>
    <w:p w:rsidR="008D217C" w:rsidRDefault="00640ED6">
      <w:pPr>
        <w:spacing w:after="150"/>
      </w:pPr>
      <w:r>
        <w:rPr>
          <w:color w:val="000000"/>
        </w:rPr>
        <w:lastRenderedPageBreak/>
        <w:t>Накнада за лекове здравственој установи секундарног и терцијарног нивоа здравствене заштите са којом се уговара вариј</w:t>
      </w:r>
      <w:r>
        <w:rPr>
          <w:color w:val="000000"/>
        </w:rPr>
        <w:t>абилни део накнаде утврђује се на основу:</w:t>
      </w:r>
    </w:p>
    <w:p w:rsidR="008D217C" w:rsidRDefault="00640ED6">
      <w:pPr>
        <w:spacing w:after="150"/>
      </w:pPr>
      <w:r>
        <w:rPr>
          <w:color w:val="000000"/>
        </w:rPr>
        <w:t>1) фиксног дела накнаде за лекове који је утврђен Предрачуном средстава здравственим установама секундарног и терцијарног нивоа здравствене заштите са којима се уговара варијабилни део накнаде за 2023. годину (у да</w:t>
      </w:r>
      <w:r>
        <w:rPr>
          <w:color w:val="000000"/>
        </w:rPr>
        <w:t>љем тексту: Предрачун средстава са варијабилним делом накнаде);</w:t>
      </w:r>
    </w:p>
    <w:p w:rsidR="008D217C" w:rsidRDefault="00640ED6">
      <w:pPr>
        <w:spacing w:after="150"/>
      </w:pPr>
      <w:r>
        <w:rPr>
          <w:color w:val="000000"/>
        </w:rPr>
        <w:t>2) средстава за лекове која су распоређена на онову ДСГ учинка и показатеља квалитета за први, други и трећи квартал 2023. године;</w:t>
      </w:r>
    </w:p>
    <w:p w:rsidR="008D217C" w:rsidRDefault="00640ED6">
      <w:pPr>
        <w:spacing w:after="150"/>
      </w:pPr>
      <w:r>
        <w:rPr>
          <w:color w:val="000000"/>
        </w:rPr>
        <w:t>3) просечне вредности средстава распоређених на основу ДСГ уч</w:t>
      </w:r>
      <w:r>
        <w:rPr>
          <w:color w:val="000000"/>
        </w:rPr>
        <w:t>инка и показатеља квалитета за период јануар-септембар 2023. године пројектоване на четврти квартал 2023. године.</w:t>
      </w:r>
    </w:p>
    <w:p w:rsidR="008D217C" w:rsidRDefault="00640ED6">
      <w:pPr>
        <w:spacing w:after="150"/>
      </w:pPr>
      <w:r>
        <w:rPr>
          <w:color w:val="000000"/>
        </w:rPr>
        <w:t>Накнада за лекове у здравственој установи утврђена на начин из става 4. овог члана умањује се за номинални износ накнаде за лекове у оквиру ва</w:t>
      </w:r>
      <w:r>
        <w:rPr>
          <w:color w:val="000000"/>
        </w:rPr>
        <w:t>ријабилног дела накнаде који је утврђен у складу са одредбама овог правилника.</w:t>
      </w:r>
    </w:p>
    <w:p w:rsidR="008D217C" w:rsidRDefault="00640ED6">
      <w:pPr>
        <w:spacing w:after="120"/>
        <w:jc w:val="center"/>
      </w:pPr>
      <w:r>
        <w:rPr>
          <w:color w:val="000000"/>
        </w:rPr>
        <w:t>Члан 32.</w:t>
      </w:r>
    </w:p>
    <w:p w:rsidR="008D217C" w:rsidRDefault="00640ED6">
      <w:pPr>
        <w:spacing w:after="150"/>
      </w:pPr>
      <w:r>
        <w:rPr>
          <w:color w:val="000000"/>
        </w:rPr>
        <w:t>Накнада за санитетски и медицински потрошни материјал здравственој установи секундарног и терцијарног нивоа здравствене заштите утврђује се у висини средстава која су з</w:t>
      </w:r>
      <w:r>
        <w:rPr>
          <w:color w:val="000000"/>
        </w:rPr>
        <w:t>а ову намену утврђена Предрачуном средстава за 2023. годину.</w:t>
      </w:r>
    </w:p>
    <w:p w:rsidR="008D217C" w:rsidRDefault="00640ED6">
      <w:pPr>
        <w:spacing w:after="150"/>
      </w:pPr>
      <w:r>
        <w:rPr>
          <w:color w:val="000000"/>
        </w:rPr>
        <w:t xml:space="preserve">Усклађивање накнаде за санитетски и медицински потрошни материјал здравственој установи из става 1. овог члана врши се у току уговорног периода на основу анализе фактурисане вредности, а највише </w:t>
      </w:r>
      <w:r>
        <w:rPr>
          <w:color w:val="000000"/>
        </w:rPr>
        <w:t>до стварног утрошка исказаног у материјалном књиговодству здравствене установе.</w:t>
      </w:r>
    </w:p>
    <w:p w:rsidR="008D217C" w:rsidRDefault="00640ED6">
      <w:pPr>
        <w:spacing w:after="150"/>
      </w:pPr>
      <w:r>
        <w:rPr>
          <w:color w:val="000000"/>
        </w:rPr>
        <w:t>Накнада за санитетски и медицински потрошни материјал здравственој установи секундарног и терцијарног нивоа здравствене заштите са којом се уговара варијабилни део накнаде утвр</w:t>
      </w:r>
      <w:r>
        <w:rPr>
          <w:color w:val="000000"/>
        </w:rPr>
        <w:t>ђује се на основу:</w:t>
      </w:r>
    </w:p>
    <w:p w:rsidR="008D217C" w:rsidRDefault="00640ED6">
      <w:pPr>
        <w:spacing w:after="150"/>
      </w:pPr>
      <w:r>
        <w:rPr>
          <w:color w:val="000000"/>
        </w:rPr>
        <w:t>1) фиксног дела накнаде за санитетски и медицински потрошни материјал који је утврђен Предрачуном средстава са варијабилним делом накнаде;</w:t>
      </w:r>
    </w:p>
    <w:p w:rsidR="008D217C" w:rsidRDefault="00640ED6">
      <w:pPr>
        <w:spacing w:after="150"/>
      </w:pPr>
      <w:r>
        <w:rPr>
          <w:color w:val="000000"/>
        </w:rPr>
        <w:t>2) средстава за санитетски и медицински потрошни материјал која су распоређена на онову ДСГ учинка</w:t>
      </w:r>
      <w:r>
        <w:rPr>
          <w:color w:val="000000"/>
        </w:rPr>
        <w:t xml:space="preserve"> и показатеља квалитета за први, други и трећи квартал 2023. године;</w:t>
      </w:r>
    </w:p>
    <w:p w:rsidR="008D217C" w:rsidRDefault="00640ED6">
      <w:pPr>
        <w:spacing w:after="150"/>
      </w:pPr>
      <w:r>
        <w:rPr>
          <w:color w:val="000000"/>
        </w:rPr>
        <w:t>3) просечне вредности средстава распоређених на основу ДСГ учинка и показатеља квалитета за период јануар-септембар 2023. године пројектоване на четврти квартал 2023. године.</w:t>
      </w:r>
    </w:p>
    <w:p w:rsidR="008D217C" w:rsidRDefault="00640ED6">
      <w:pPr>
        <w:spacing w:after="150"/>
      </w:pPr>
      <w:r>
        <w:rPr>
          <w:color w:val="000000"/>
        </w:rPr>
        <w:t>Накнада за с</w:t>
      </w:r>
      <w:r>
        <w:rPr>
          <w:color w:val="000000"/>
        </w:rPr>
        <w:t xml:space="preserve">анитетски и медицински потрошни материјал утврђена на начин из става 3. овог члана умањује се за номинални износ накнаде за санитетски </w:t>
      </w:r>
      <w:r>
        <w:rPr>
          <w:color w:val="000000"/>
        </w:rPr>
        <w:lastRenderedPageBreak/>
        <w:t>и медицински потрошни материјал у оквиру варијабилног дела накнаде који је утврђен у складу са одредбама овог правилника.</w:t>
      </w:r>
    </w:p>
    <w:p w:rsidR="008D217C" w:rsidRDefault="00640ED6">
      <w:pPr>
        <w:spacing w:after="150"/>
      </w:pPr>
      <w:r>
        <w:rPr>
          <w:color w:val="000000"/>
        </w:rPr>
        <w:t>У оквиру накнаде за санитетски и медицински потрошни материјал посебно се исказују средства за санитетски и медицински потрошни материјал који се набавља у поступку централизоване јавне набавке.</w:t>
      </w:r>
    </w:p>
    <w:p w:rsidR="008D217C" w:rsidRDefault="00640ED6">
      <w:pPr>
        <w:spacing w:after="120"/>
        <w:jc w:val="center"/>
      </w:pPr>
      <w:r>
        <w:rPr>
          <w:color w:val="000000"/>
        </w:rPr>
        <w:t>Члан 33.</w:t>
      </w:r>
    </w:p>
    <w:p w:rsidR="008D217C" w:rsidRDefault="00640ED6">
      <w:pPr>
        <w:spacing w:after="150"/>
      </w:pPr>
      <w:r>
        <w:rPr>
          <w:color w:val="000000"/>
        </w:rPr>
        <w:t>Накнада за материјалне и остале трошкове здравствен</w:t>
      </w:r>
      <w:r>
        <w:rPr>
          <w:color w:val="000000"/>
        </w:rPr>
        <w:t>ој установи секундарног и терцијарног нивоа здравствене заштите утврђује се у висини средстава која су за ову намену утврђена Предрачуном средства за 2023. годину.</w:t>
      </w:r>
    </w:p>
    <w:p w:rsidR="008D217C" w:rsidRDefault="00640ED6">
      <w:pPr>
        <w:spacing w:after="150"/>
      </w:pPr>
      <w:r>
        <w:rPr>
          <w:color w:val="000000"/>
        </w:rPr>
        <w:t xml:space="preserve">Усклађивање накнаде за материјалне и остале трошкове здравственој установи из става 1. овог </w:t>
      </w:r>
      <w:r>
        <w:rPr>
          <w:color w:val="000000"/>
        </w:rPr>
        <w:t>члана врши се у току уговорног периода на основу анализе обрачунских расхода који се могу финансирати на терет средстава обавезног здравственог осигурања у току 2024. године, односно која се извршавају у функцији пружању услуга из плана рада.</w:t>
      </w:r>
    </w:p>
    <w:p w:rsidR="008D217C" w:rsidRDefault="00640ED6">
      <w:pPr>
        <w:spacing w:after="150"/>
      </w:pPr>
      <w:r>
        <w:rPr>
          <w:color w:val="000000"/>
        </w:rPr>
        <w:t>Накнада за ма</w:t>
      </w:r>
      <w:r>
        <w:rPr>
          <w:color w:val="000000"/>
        </w:rPr>
        <w:t>теријалне и остале трошкове здравственој установи секундарног и терцијарног нивоа здравствене заштите са којом се уговара варијабилни део накнаде утврђује се на основу:</w:t>
      </w:r>
    </w:p>
    <w:p w:rsidR="008D217C" w:rsidRDefault="00640ED6">
      <w:pPr>
        <w:spacing w:after="150"/>
      </w:pPr>
      <w:r>
        <w:rPr>
          <w:color w:val="000000"/>
        </w:rPr>
        <w:t>1) фиксног дела накнаде за материјалне и остале трошкове који је утврђен Предрачуном ср</w:t>
      </w:r>
      <w:r>
        <w:rPr>
          <w:color w:val="000000"/>
        </w:rPr>
        <w:t>едстава са варијабилним делом накнаде;</w:t>
      </w:r>
    </w:p>
    <w:p w:rsidR="008D217C" w:rsidRDefault="00640ED6">
      <w:pPr>
        <w:spacing w:after="150"/>
      </w:pPr>
      <w:r>
        <w:rPr>
          <w:color w:val="000000"/>
        </w:rPr>
        <w:t>2) средстава за материјалне и остале трошкове која су распоређена на онову ДСГ учинка и показатеља квалитета за први, други и трећи квартал 2023. године;</w:t>
      </w:r>
    </w:p>
    <w:p w:rsidR="008D217C" w:rsidRDefault="00640ED6">
      <w:pPr>
        <w:spacing w:after="150"/>
      </w:pPr>
      <w:r>
        <w:rPr>
          <w:color w:val="000000"/>
        </w:rPr>
        <w:t>3) просечне вредности средстава распоређених на основу ДСГ учин</w:t>
      </w:r>
      <w:r>
        <w:rPr>
          <w:color w:val="000000"/>
        </w:rPr>
        <w:t>ка и показатеља квалитета за период јануар-септембар 2023. године пројектоване на четврти квартал 2023. године.</w:t>
      </w:r>
    </w:p>
    <w:p w:rsidR="008D217C" w:rsidRDefault="00640ED6">
      <w:pPr>
        <w:spacing w:after="150"/>
      </w:pPr>
      <w:r>
        <w:rPr>
          <w:color w:val="000000"/>
        </w:rPr>
        <w:t xml:space="preserve">Накнада за материјалне и остале трошкове утврђена на начин из става 3. овог члана умањује се за номинални износ накнаде за материјалне и остале </w:t>
      </w:r>
      <w:r>
        <w:rPr>
          <w:color w:val="000000"/>
        </w:rPr>
        <w:t>трошкове у оквиру варијабилног дела накнаде који је утврђен у складу са одредбама овог правилника.</w:t>
      </w:r>
    </w:p>
    <w:p w:rsidR="008D217C" w:rsidRDefault="00640ED6">
      <w:pPr>
        <w:spacing w:after="150"/>
      </w:pPr>
      <w:r>
        <w:rPr>
          <w:color w:val="000000"/>
        </w:rPr>
        <w:t>На здравствене установе из ст. 1. и 3. овог члана сходно се примењују одредбе члана 17. ст. 3–7. овог правилника.</w:t>
      </w:r>
    </w:p>
    <w:p w:rsidR="008D217C" w:rsidRDefault="00640ED6">
      <w:pPr>
        <w:spacing w:after="120"/>
        <w:jc w:val="center"/>
      </w:pPr>
      <w:r>
        <w:rPr>
          <w:color w:val="000000"/>
        </w:rPr>
        <w:t>Члан 34.</w:t>
      </w:r>
    </w:p>
    <w:p w:rsidR="008D217C" w:rsidRDefault="00640ED6">
      <w:pPr>
        <w:spacing w:after="150"/>
      </w:pPr>
      <w:r>
        <w:rPr>
          <w:color w:val="000000"/>
        </w:rPr>
        <w:t xml:space="preserve">Накнада за енергенте здравственој </w:t>
      </w:r>
      <w:r>
        <w:rPr>
          <w:color w:val="000000"/>
        </w:rPr>
        <w:t>установи секундарног и терцијарног нивоа здравствене заштите утврђује се у висини средстава која су за ову намену утврђена Предрачуном средстава за 2023. годину.</w:t>
      </w:r>
    </w:p>
    <w:p w:rsidR="008D217C" w:rsidRDefault="00640ED6">
      <w:pPr>
        <w:spacing w:after="150"/>
      </w:pPr>
      <w:r>
        <w:rPr>
          <w:color w:val="000000"/>
        </w:rPr>
        <w:t>Усклађивање накнаде за енергенте здравственој установи из става 1. овог члана врши се у току у</w:t>
      </w:r>
      <w:r>
        <w:rPr>
          <w:color w:val="000000"/>
        </w:rPr>
        <w:t xml:space="preserve">говорног периода на основу анализе обрачунских </w:t>
      </w:r>
      <w:r>
        <w:rPr>
          <w:color w:val="000000"/>
        </w:rPr>
        <w:lastRenderedPageBreak/>
        <w:t>расхода који се односе на капацитете здравствене установе намењене пружању уговорене здравствене заштите у току 2024. године.</w:t>
      </w:r>
    </w:p>
    <w:p w:rsidR="008D217C" w:rsidRDefault="00640ED6">
      <w:pPr>
        <w:spacing w:after="150"/>
      </w:pPr>
      <w:r>
        <w:rPr>
          <w:color w:val="000000"/>
        </w:rPr>
        <w:t>Накнада за енергенте здравственој установи секундарног и терцијарног нивоа здравств</w:t>
      </w:r>
      <w:r>
        <w:rPr>
          <w:color w:val="000000"/>
        </w:rPr>
        <w:t>ене заштите са којом се уговара варијабилни део накнаде утврђује се на основу:</w:t>
      </w:r>
    </w:p>
    <w:p w:rsidR="008D217C" w:rsidRDefault="00640ED6">
      <w:pPr>
        <w:spacing w:after="150"/>
      </w:pPr>
      <w:r>
        <w:rPr>
          <w:color w:val="000000"/>
        </w:rPr>
        <w:t>1) фиксног дела накнаде за енергенте који је утврђен Предрачуном средстава са варијабилним делом накнаде;</w:t>
      </w:r>
    </w:p>
    <w:p w:rsidR="008D217C" w:rsidRDefault="00640ED6">
      <w:pPr>
        <w:spacing w:after="150"/>
      </w:pPr>
      <w:r>
        <w:rPr>
          <w:color w:val="000000"/>
        </w:rPr>
        <w:t>2) средстава за енергенте која су распоређена на онову ДСГ учинка и пок</w:t>
      </w:r>
      <w:r>
        <w:rPr>
          <w:color w:val="000000"/>
        </w:rPr>
        <w:t>азатеља квалитета за први, други и трећи квартал 2023. године;</w:t>
      </w:r>
    </w:p>
    <w:p w:rsidR="008D217C" w:rsidRDefault="00640ED6">
      <w:pPr>
        <w:spacing w:after="150"/>
      </w:pPr>
      <w:r>
        <w:rPr>
          <w:color w:val="000000"/>
        </w:rPr>
        <w:t>3) просечне вредности средстава распоређених на основу ДСГ учинка и показатеља квалитета за период јануар–септембар 2023. године пројектоване на четврти квартал 2023. године.</w:t>
      </w:r>
    </w:p>
    <w:p w:rsidR="008D217C" w:rsidRDefault="00640ED6">
      <w:pPr>
        <w:spacing w:after="150"/>
      </w:pPr>
      <w:r>
        <w:rPr>
          <w:color w:val="000000"/>
        </w:rPr>
        <w:t>Накнада за енерген</w:t>
      </w:r>
      <w:r>
        <w:rPr>
          <w:color w:val="000000"/>
        </w:rPr>
        <w:t>те утврђена на начин из става 3. овог члана умањује се за номинални износ накнаде за енергенте у оквиру варијабилног дела накнаде који је утврђен у складу са одредбама овог правилника.</w:t>
      </w:r>
    </w:p>
    <w:p w:rsidR="008D217C" w:rsidRDefault="00640ED6">
      <w:pPr>
        <w:spacing w:after="120"/>
        <w:jc w:val="center"/>
      </w:pPr>
      <w:r>
        <w:rPr>
          <w:color w:val="000000"/>
        </w:rPr>
        <w:t>Члан 35.</w:t>
      </w:r>
    </w:p>
    <w:p w:rsidR="008D217C" w:rsidRDefault="00640ED6">
      <w:pPr>
        <w:spacing w:after="150"/>
      </w:pPr>
      <w:r>
        <w:rPr>
          <w:color w:val="000000"/>
        </w:rPr>
        <w:t>Средства за исхрану осигураних лица која се лече у здравствено</w:t>
      </w:r>
      <w:r>
        <w:rPr>
          <w:color w:val="000000"/>
        </w:rPr>
        <w:t>ј установи, утврђују се у висини средстава која су за ову намену утврђена Предрачуном средстава за 2023. годину.</w:t>
      </w:r>
    </w:p>
    <w:p w:rsidR="008D217C" w:rsidRDefault="00640ED6">
      <w:pPr>
        <w:spacing w:after="150"/>
      </w:pPr>
      <w:r>
        <w:rPr>
          <w:color w:val="000000"/>
        </w:rPr>
        <w:t>Средства из става 1. овог члана усклађују се у току уговорног периода са обрачунским расходом за исхрану осигураних лица која се лече у здравст</w:t>
      </w:r>
      <w:r>
        <w:rPr>
          <w:color w:val="000000"/>
        </w:rPr>
        <w:t>веној установи.</w:t>
      </w:r>
    </w:p>
    <w:p w:rsidR="008D217C" w:rsidRDefault="00640ED6">
      <w:pPr>
        <w:spacing w:after="120"/>
        <w:jc w:val="center"/>
      </w:pPr>
      <w:r>
        <w:rPr>
          <w:color w:val="000000"/>
        </w:rPr>
        <w:t>Члан 36.</w:t>
      </w:r>
    </w:p>
    <w:p w:rsidR="008D217C" w:rsidRDefault="00640ED6">
      <w:pPr>
        <w:spacing w:after="150"/>
      </w:pPr>
      <w:r>
        <w:rPr>
          <w:color w:val="000000"/>
        </w:rPr>
        <w:t>Планирана средства за партиципацију утврђују се сходно члану 19. овог правилника.</w:t>
      </w:r>
    </w:p>
    <w:p w:rsidR="008D217C" w:rsidRDefault="00640ED6">
      <w:pPr>
        <w:spacing w:after="120"/>
        <w:jc w:val="center"/>
      </w:pPr>
      <w:r>
        <w:rPr>
          <w:color w:val="000000"/>
        </w:rPr>
        <w:t>Члан 37.</w:t>
      </w:r>
    </w:p>
    <w:p w:rsidR="008D217C" w:rsidRDefault="00640ED6">
      <w:pPr>
        <w:spacing w:after="150"/>
      </w:pPr>
      <w:r>
        <w:rPr>
          <w:color w:val="000000"/>
        </w:rPr>
        <w:t>Накнада за крв и лабилне продукте од крви утврђује се у висини средстава која су за ову намену утврђена Предрачуном средстава за 2023. годин</w:t>
      </w:r>
      <w:r>
        <w:rPr>
          <w:color w:val="000000"/>
        </w:rPr>
        <w:t>у.</w:t>
      </w:r>
    </w:p>
    <w:p w:rsidR="008D217C" w:rsidRDefault="00640ED6">
      <w:pPr>
        <w:spacing w:after="150"/>
      </w:pPr>
      <w:r>
        <w:rPr>
          <w:color w:val="000000"/>
        </w:rPr>
        <w:t>Усклађивање накнаде из става 1. овог члана врши се у току уговорног периода на основу фактурисане вредности, а највише до стварног утрошка исказаног у материјалном књиговодству здравствене установе.</w:t>
      </w:r>
    </w:p>
    <w:p w:rsidR="008D217C" w:rsidRDefault="00640ED6">
      <w:pPr>
        <w:spacing w:after="120"/>
        <w:jc w:val="center"/>
      </w:pPr>
      <w:r>
        <w:rPr>
          <w:color w:val="000000"/>
        </w:rPr>
        <w:t>Члан 38.</w:t>
      </w:r>
    </w:p>
    <w:p w:rsidR="008D217C" w:rsidRDefault="00640ED6">
      <w:pPr>
        <w:spacing w:after="150"/>
      </w:pPr>
      <w:r>
        <w:rPr>
          <w:color w:val="000000"/>
        </w:rPr>
        <w:t>Накнаде за имплантате у ортопедији – ендопрот</w:t>
      </w:r>
      <w:r>
        <w:rPr>
          <w:color w:val="000000"/>
        </w:rPr>
        <w:t>езе, остали уградни материјал у ортопедији, имплантате у кардиохирургији, кардиологији, васкуларној хирургији и за остали уградни материјал утврђује се у висини средстава која су за ову намену утврђена Предрачуном средстава за 2023. годину.</w:t>
      </w:r>
    </w:p>
    <w:p w:rsidR="008D217C" w:rsidRDefault="00640ED6">
      <w:pPr>
        <w:spacing w:after="150"/>
      </w:pPr>
      <w:r>
        <w:rPr>
          <w:color w:val="000000"/>
        </w:rPr>
        <w:lastRenderedPageBreak/>
        <w:t xml:space="preserve">У оквиру </w:t>
      </w:r>
      <w:r>
        <w:rPr>
          <w:color w:val="000000"/>
        </w:rPr>
        <w:t>накнаде за остали уградни материјал посебно се исказују средства за кохлеарне имплантате и интраокуларна сочива.</w:t>
      </w:r>
    </w:p>
    <w:p w:rsidR="008D217C" w:rsidRDefault="00640ED6">
      <w:pPr>
        <w:spacing w:after="150"/>
      </w:pPr>
      <w:r>
        <w:rPr>
          <w:color w:val="000000"/>
        </w:rPr>
        <w:t>Накнаде из ст. 1. и 2. овог члана усклађују се у току уговорног периода на основу фактурисане вредности, а највише до стварног утрошка исказано</w:t>
      </w:r>
      <w:r>
        <w:rPr>
          <w:color w:val="000000"/>
        </w:rPr>
        <w:t>г у материјалном књиговодству здравствене установе.</w:t>
      </w:r>
    </w:p>
    <w:p w:rsidR="008D217C" w:rsidRDefault="00640ED6">
      <w:pPr>
        <w:spacing w:after="120"/>
        <w:jc w:val="center"/>
      </w:pPr>
      <w:r>
        <w:rPr>
          <w:color w:val="000000"/>
        </w:rPr>
        <w:t>Члан 39.</w:t>
      </w:r>
    </w:p>
    <w:p w:rsidR="008D217C" w:rsidRDefault="00640ED6">
      <w:pPr>
        <w:spacing w:after="150"/>
      </w:pPr>
      <w:r>
        <w:rPr>
          <w:color w:val="000000"/>
        </w:rPr>
        <w:t xml:space="preserve">Накнада за дијализни материјал из општег акта којим су утврђени стандарди материјала за дијализу утврђује се у висини средстава која су за ову намену утврђена Предрачуном средстава за 2023. </w:t>
      </w:r>
      <w:r>
        <w:rPr>
          <w:color w:val="000000"/>
        </w:rPr>
        <w:t>годину.</w:t>
      </w:r>
    </w:p>
    <w:p w:rsidR="008D217C" w:rsidRDefault="00640ED6">
      <w:pPr>
        <w:spacing w:after="150"/>
      </w:pPr>
      <w:r>
        <w:rPr>
          <w:color w:val="000000"/>
        </w:rPr>
        <w:t>Усклађивање накнаде из става 1. овог члана врши се у току уговорног периода на основу фактурисане вредности, а највише до стварног утрошка исказаног у материјалном књиговодству здравствене установе.</w:t>
      </w:r>
    </w:p>
    <w:p w:rsidR="008D217C" w:rsidRDefault="00640ED6">
      <w:pPr>
        <w:spacing w:after="120"/>
        <w:jc w:val="center"/>
      </w:pPr>
      <w:r>
        <w:rPr>
          <w:color w:val="000000"/>
        </w:rPr>
        <w:t>Члан 40.</w:t>
      </w:r>
    </w:p>
    <w:p w:rsidR="008D217C" w:rsidRDefault="00640ED6">
      <w:pPr>
        <w:spacing w:after="150"/>
      </w:pPr>
      <w:r>
        <w:rPr>
          <w:color w:val="000000"/>
        </w:rPr>
        <w:t xml:space="preserve">Накнаде за цитостатике са Листе лекова, </w:t>
      </w:r>
      <w:r>
        <w:rPr>
          <w:color w:val="000000"/>
        </w:rPr>
        <w:t>лекове са Ц листе и лекове за лечење хемофилије утврђују се у висини средстава која су за ове намене утврђене Предрачуном средстава за 2023. годину.</w:t>
      </w:r>
    </w:p>
    <w:p w:rsidR="008D217C" w:rsidRDefault="00640ED6">
      <w:pPr>
        <w:spacing w:after="150"/>
      </w:pPr>
      <w:r>
        <w:rPr>
          <w:color w:val="000000"/>
        </w:rPr>
        <w:t>Усклађивање накнада из става 1. овог члана врши се у току уговорног периода на основу фактурисане вредности</w:t>
      </w:r>
      <w:r>
        <w:rPr>
          <w:color w:val="000000"/>
        </w:rPr>
        <w:t>, а највише до стварног утрошка исказаног у материјалном књиговодству здравствене установе.</w:t>
      </w:r>
    </w:p>
    <w:p w:rsidR="008D217C" w:rsidRDefault="00640ED6">
      <w:pPr>
        <w:spacing w:after="120"/>
        <w:jc w:val="center"/>
      </w:pPr>
      <w:r>
        <w:rPr>
          <w:color w:val="000000"/>
        </w:rPr>
        <w:t>Члан 41.</w:t>
      </w:r>
    </w:p>
    <w:p w:rsidR="008D217C" w:rsidRDefault="00640ED6">
      <w:pPr>
        <w:spacing w:after="150"/>
      </w:pPr>
      <w:r>
        <w:rPr>
          <w:color w:val="000000"/>
        </w:rPr>
        <w:t>Код увођења нових здравствених технологија у лечењу у здравственој установи која обавља делатност на секундарном и терцијарном нивоу здравствене заштите, с</w:t>
      </w:r>
      <w:r>
        <w:rPr>
          <w:color w:val="000000"/>
        </w:rPr>
        <w:t>ходно се примењују одредбе члана 20. овог правилника.</w:t>
      </w:r>
    </w:p>
    <w:p w:rsidR="008D217C" w:rsidRDefault="00640ED6">
      <w:pPr>
        <w:spacing w:after="120"/>
        <w:jc w:val="center"/>
      </w:pPr>
      <w:r>
        <w:rPr>
          <w:i/>
          <w:color w:val="000000"/>
        </w:rPr>
        <w:t>2.1. Накнада здравственим установама секундарног и терцијарног нивоа здравствене заштите по основу ДСГ учинка и показатеља квалитета</w:t>
      </w:r>
    </w:p>
    <w:p w:rsidR="008D217C" w:rsidRDefault="00640ED6">
      <w:pPr>
        <w:spacing w:after="120"/>
        <w:jc w:val="center"/>
      </w:pPr>
      <w:r>
        <w:rPr>
          <w:color w:val="000000"/>
        </w:rPr>
        <w:t>Члан 42.</w:t>
      </w:r>
    </w:p>
    <w:p w:rsidR="008D217C" w:rsidRDefault="00640ED6">
      <w:pPr>
        <w:spacing w:after="150"/>
      </w:pPr>
      <w:r>
        <w:rPr>
          <w:color w:val="000000"/>
        </w:rPr>
        <w:t>Здравственим установама на секундарном и терцијарном нивоу з</w:t>
      </w:r>
      <w:r>
        <w:rPr>
          <w:color w:val="000000"/>
        </w:rPr>
        <w:t>дравствене заштите са којом се уговара варијабилни део накнаде, на почетку уговорног периода, утврђује се укупна накнада на годишњем нивоу на начин да се 95% накнаде уговара у фиксном износу, а 5% у варијабилном износу.</w:t>
      </w:r>
    </w:p>
    <w:p w:rsidR="008D217C" w:rsidRDefault="00640ED6">
      <w:pPr>
        <w:spacing w:after="150"/>
      </w:pPr>
      <w:r>
        <w:rPr>
          <w:color w:val="000000"/>
        </w:rPr>
        <w:t xml:space="preserve">Из фиксног дела накнаде средства за </w:t>
      </w:r>
      <w:r>
        <w:rPr>
          <w:color w:val="000000"/>
        </w:rPr>
        <w:t>плате и накнаде плата, трошкове за долазак и одлазак са рада за запослене који користе превоз, накнаде, које се у складу са одредбама овог правилника обезбеђују до висине обрачунског расхода, односно фактурисане вредности, а највише до стварног утрошка иск</w:t>
      </w:r>
      <w:r>
        <w:rPr>
          <w:color w:val="000000"/>
        </w:rPr>
        <w:t>азаног у материјалном књиговодству здравствене установе, обезбеђују се у пуном износу без умањења, осим накнаде за лекове у здравственој установи у складу са одредбама овог правилника.</w:t>
      </w:r>
    </w:p>
    <w:p w:rsidR="008D217C" w:rsidRDefault="00640ED6">
      <w:pPr>
        <w:spacing w:after="150"/>
      </w:pPr>
      <w:r>
        <w:rPr>
          <w:color w:val="000000"/>
        </w:rPr>
        <w:lastRenderedPageBreak/>
        <w:t>Промена износа предрачуна средстава за 2024. годину у току уговорног пе</w:t>
      </w:r>
      <w:r>
        <w:rPr>
          <w:color w:val="000000"/>
        </w:rPr>
        <w:t>риода не утиче на номинални износ варијабилног дела утврђеног на почетку уговорног периода.</w:t>
      </w:r>
    </w:p>
    <w:p w:rsidR="008D217C" w:rsidRDefault="00640ED6">
      <w:pPr>
        <w:spacing w:after="150"/>
      </w:pPr>
      <w:r>
        <w:rPr>
          <w:color w:val="000000"/>
        </w:rPr>
        <w:t>Варијабилни износ по здравственим установама утврђује се из накнада које се односе на одређене намене и то:</w:t>
      </w:r>
    </w:p>
    <w:p w:rsidR="008D217C" w:rsidRDefault="00640ED6">
      <w:pPr>
        <w:spacing w:after="150"/>
      </w:pPr>
      <w:r>
        <w:rPr>
          <w:color w:val="000000"/>
        </w:rPr>
        <w:t>1) лекове у здравственој установи;</w:t>
      </w:r>
    </w:p>
    <w:p w:rsidR="008D217C" w:rsidRDefault="00640ED6">
      <w:pPr>
        <w:spacing w:after="150"/>
      </w:pPr>
      <w:r>
        <w:rPr>
          <w:color w:val="000000"/>
        </w:rPr>
        <w:t>2) санитетски и медиц</w:t>
      </w:r>
      <w:r>
        <w:rPr>
          <w:color w:val="000000"/>
        </w:rPr>
        <w:t>ински потрошни материјал;</w:t>
      </w:r>
    </w:p>
    <w:p w:rsidR="008D217C" w:rsidRDefault="00640ED6">
      <w:pPr>
        <w:spacing w:after="150"/>
      </w:pPr>
      <w:r>
        <w:rPr>
          <w:color w:val="000000"/>
        </w:rPr>
        <w:t>3) енергенте;</w:t>
      </w:r>
    </w:p>
    <w:p w:rsidR="008D217C" w:rsidRDefault="00640ED6">
      <w:pPr>
        <w:spacing w:after="150"/>
      </w:pPr>
      <w:r>
        <w:rPr>
          <w:color w:val="000000"/>
        </w:rPr>
        <w:t>4) материјалне и остале трошкове.</w:t>
      </w:r>
    </w:p>
    <w:p w:rsidR="008D217C" w:rsidRDefault="00640ED6">
      <w:pPr>
        <w:spacing w:after="150"/>
      </w:pPr>
      <w:r>
        <w:rPr>
          <w:color w:val="000000"/>
        </w:rPr>
        <w:t>Умањење накнада из става 4. овог члана врши се на основу њиховог сразмерног учешћа у укупним предрачунским средствима здравствене установе за ове намене и односа тог учешћа у укупном</w:t>
      </w:r>
      <w:r>
        <w:rPr>
          <w:color w:val="000000"/>
        </w:rPr>
        <w:t xml:space="preserve"> варијабилном износу накнаде здравствене установе.</w:t>
      </w:r>
    </w:p>
    <w:p w:rsidR="008D217C" w:rsidRDefault="00640ED6">
      <w:pPr>
        <w:spacing w:after="150"/>
      </w:pPr>
      <w:r>
        <w:rPr>
          <w:color w:val="000000"/>
        </w:rPr>
        <w:t>Умањења накнада из члана 31. став 5, члана 32. став 4, члана 33. став 4. и члана 34. став 4. овог правилника, утврђују се у складу са ставом 5. овог члана.</w:t>
      </w:r>
    </w:p>
    <w:p w:rsidR="008D217C" w:rsidRDefault="00640ED6">
      <w:pPr>
        <w:spacing w:after="150"/>
      </w:pPr>
      <w:r>
        <w:rPr>
          <w:color w:val="000000"/>
        </w:rPr>
        <w:t>Умањења накнада из става 4. овог члана чине укупа</w:t>
      </w:r>
      <w:r>
        <w:rPr>
          <w:color w:val="000000"/>
        </w:rPr>
        <w:t>н варијабилни износ накнаде по здравственој установи.</w:t>
      </w:r>
    </w:p>
    <w:p w:rsidR="008D217C" w:rsidRDefault="00640ED6">
      <w:pPr>
        <w:spacing w:after="150"/>
      </w:pPr>
      <w:r>
        <w:rPr>
          <w:color w:val="000000"/>
        </w:rPr>
        <w:t>Збир варијабилних накнада свих здравствених установа секундарног и терцијарног нивоа здравствене заштите са којима се уговара варијабилни део накнаде које су утврђене на начин из ст. 4. и 5. овог члана,</w:t>
      </w:r>
      <w:r>
        <w:rPr>
          <w:color w:val="000000"/>
        </w:rPr>
        <w:t xml:space="preserve"> чини укупан фонд средстава која се могу користити по основу ДСГ учинка и показатеља квалитета.</w:t>
      </w:r>
    </w:p>
    <w:p w:rsidR="008D217C" w:rsidRDefault="00640ED6">
      <w:pPr>
        <w:spacing w:after="120"/>
        <w:jc w:val="center"/>
      </w:pPr>
      <w:r>
        <w:rPr>
          <w:color w:val="000000"/>
        </w:rPr>
        <w:t>Члан 43.</w:t>
      </w:r>
    </w:p>
    <w:p w:rsidR="008D217C" w:rsidRDefault="00640ED6">
      <w:pPr>
        <w:spacing w:after="150"/>
      </w:pPr>
      <w:r>
        <w:rPr>
          <w:color w:val="000000"/>
        </w:rPr>
        <w:t>Припадајућа накнада из варијабилног дела обрачунава се по истеку квартала у зависности од ДСГ учинка и показатеља квалитета.</w:t>
      </w:r>
    </w:p>
    <w:p w:rsidR="008D217C" w:rsidRDefault="00640ED6">
      <w:pPr>
        <w:spacing w:after="150"/>
      </w:pPr>
      <w:r>
        <w:rPr>
          <w:color w:val="000000"/>
        </w:rPr>
        <w:t>На интернет страници Репуб</w:t>
      </w:r>
      <w:r>
        <w:rPr>
          <w:color w:val="000000"/>
        </w:rPr>
        <w:t>личког фонда на ДСГ порталу објављују се:</w:t>
      </w:r>
    </w:p>
    <w:p w:rsidR="008D217C" w:rsidRDefault="00640ED6">
      <w:pPr>
        <w:spacing w:after="150"/>
      </w:pPr>
      <w:r>
        <w:rPr>
          <w:color w:val="000000"/>
        </w:rPr>
        <w:t>1) методологија за утврђивање варијабилног дела накнаде на основу ДСГ учинка и показатеља квалитета;</w:t>
      </w:r>
    </w:p>
    <w:p w:rsidR="008D217C" w:rsidRDefault="00640ED6">
      <w:pPr>
        <w:spacing w:after="150"/>
      </w:pPr>
      <w:r>
        <w:rPr>
          <w:color w:val="000000"/>
        </w:rPr>
        <w:t>2) критеријуми за пријем у болницу;</w:t>
      </w:r>
    </w:p>
    <w:p w:rsidR="008D217C" w:rsidRDefault="00640ED6">
      <w:pPr>
        <w:spacing w:after="150"/>
      </w:pPr>
      <w:r>
        <w:rPr>
          <w:color w:val="000000"/>
        </w:rPr>
        <w:t>3) групе дневне болнице које се прате за обрачун суме коефицијената;</w:t>
      </w:r>
    </w:p>
    <w:p w:rsidR="008D217C" w:rsidRDefault="00640ED6">
      <w:pPr>
        <w:spacing w:after="150"/>
      </w:pPr>
      <w:r>
        <w:rPr>
          <w:color w:val="000000"/>
        </w:rPr>
        <w:t>4) групе</w:t>
      </w:r>
      <w:r>
        <w:rPr>
          <w:color w:val="000000"/>
        </w:rPr>
        <w:t xml:space="preserve"> дневне болнице које се прате за показатељ квалитета;</w:t>
      </w:r>
    </w:p>
    <w:p w:rsidR="008D217C" w:rsidRDefault="00640ED6">
      <w:pPr>
        <w:spacing w:after="150"/>
      </w:pPr>
      <w:r>
        <w:rPr>
          <w:color w:val="000000"/>
        </w:rPr>
        <w:t>5) квартални резултати ДСГ учинка и показатељи квалитета у року од 60 дана по истеку квартала.</w:t>
      </w:r>
    </w:p>
    <w:p w:rsidR="008D217C" w:rsidRDefault="00640ED6">
      <w:pPr>
        <w:spacing w:after="120"/>
        <w:jc w:val="center"/>
      </w:pPr>
      <w:r>
        <w:rPr>
          <w:color w:val="000000"/>
        </w:rPr>
        <w:t>Члан 44.</w:t>
      </w:r>
    </w:p>
    <w:p w:rsidR="008D217C" w:rsidRDefault="00640ED6">
      <w:pPr>
        <w:spacing w:after="150"/>
      </w:pPr>
      <w:r>
        <w:rPr>
          <w:color w:val="000000"/>
        </w:rPr>
        <w:lastRenderedPageBreak/>
        <w:t xml:space="preserve">Средства по основу ДСГ учинка износе 80% фонда средстава из члана 42. став 8. овог правилника, а </w:t>
      </w:r>
      <w:r>
        <w:rPr>
          <w:color w:val="000000"/>
        </w:rPr>
        <w:t>средства по основу остваривања показатеља квалитета износе 20% фонда средстава из члана 42. став 8. овог правилника, односно 20% тог износа за сваки од пет показатеља чије се остваривање прати и расподељују сразмерно оствареном резултату у односу на оствар</w:t>
      </w:r>
      <w:r>
        <w:rPr>
          <w:color w:val="000000"/>
        </w:rPr>
        <w:t>ени резултат за сваки од утврђених показатеља.</w:t>
      </w:r>
    </w:p>
    <w:p w:rsidR="008D217C" w:rsidRDefault="00640ED6">
      <w:pPr>
        <w:spacing w:after="150"/>
      </w:pPr>
      <w:r>
        <w:rPr>
          <w:color w:val="000000"/>
        </w:rPr>
        <w:t>Средства остварена по основу ДСГ учинка и показатеља квалитета, здравствена установа првенствено користи, односно распоређује, у износу потребном за измирења створених обавеза за намене које чине уговорени вар</w:t>
      </w:r>
      <w:r>
        <w:rPr>
          <w:color w:val="000000"/>
        </w:rPr>
        <w:t>ијабилни део накнаде у складу са чланом 42. став 4. овог правилника.</w:t>
      </w:r>
    </w:p>
    <w:p w:rsidR="008D217C" w:rsidRDefault="00640ED6">
      <w:pPr>
        <w:spacing w:after="150"/>
      </w:pPr>
      <w:r>
        <w:rPr>
          <w:color w:val="000000"/>
        </w:rPr>
        <w:t>Средства остварена по основу ДСГ учинка и показатеља квалитета могу се користити за плате у складу са актом Владе са којим су утврђени критеријуми и мерила за део плате по основу радног у</w:t>
      </w:r>
      <w:r>
        <w:rPr>
          <w:color w:val="000000"/>
        </w:rPr>
        <w:t>чинка, под условом да су измирене обавезе из става 2. овог члана.</w:t>
      </w:r>
    </w:p>
    <w:p w:rsidR="008D217C" w:rsidRDefault="00640ED6">
      <w:pPr>
        <w:spacing w:after="120"/>
        <w:jc w:val="center"/>
      </w:pPr>
      <w:r>
        <w:rPr>
          <w:color w:val="000000"/>
        </w:rPr>
        <w:t>2.1.1. Утврђивање ДСГ учинка</w:t>
      </w:r>
    </w:p>
    <w:p w:rsidR="008D217C" w:rsidRDefault="00640ED6">
      <w:pPr>
        <w:spacing w:after="120"/>
        <w:jc w:val="center"/>
      </w:pPr>
      <w:r>
        <w:rPr>
          <w:color w:val="000000"/>
        </w:rPr>
        <w:t>Члан 45.</w:t>
      </w:r>
    </w:p>
    <w:p w:rsidR="008D217C" w:rsidRDefault="00640ED6">
      <w:pPr>
        <w:spacing w:after="150"/>
      </w:pPr>
      <w:r>
        <w:rPr>
          <w:color w:val="000000"/>
        </w:rPr>
        <w:t>ДСГ учинак је учинак здравствене установе мерен уделом збира тежинских коефицијената здравствене установе у укупном збиру тежинских коефицијената свих з</w:t>
      </w:r>
      <w:r>
        <w:rPr>
          <w:color w:val="000000"/>
        </w:rPr>
        <w:t>дравствених установа у Републици Србији.</w:t>
      </w:r>
    </w:p>
    <w:p w:rsidR="008D217C" w:rsidRDefault="00640ED6">
      <w:pPr>
        <w:spacing w:after="150"/>
      </w:pPr>
      <w:r>
        <w:rPr>
          <w:color w:val="000000"/>
        </w:rPr>
        <w:t>Tежински коефицијенти су показатељи просечног утрошка средстава по епизоди лечења и преузети су из аустралијског модела плаћања здравствених услуга по ДСГ систему.</w:t>
      </w:r>
    </w:p>
    <w:p w:rsidR="008D217C" w:rsidRDefault="00640ED6">
      <w:pPr>
        <w:spacing w:after="150"/>
      </w:pPr>
      <w:r>
        <w:rPr>
          <w:color w:val="000000"/>
        </w:rPr>
        <w:t>Списак ДСГ са тежинским коефицијентима дат је у При</w:t>
      </w:r>
      <w:r>
        <w:rPr>
          <w:color w:val="000000"/>
        </w:rPr>
        <w:t>логу 2. – Списак ДСГ са тежинским коефицијентом који је одштампан уз овај правилник и чини његов саставни део.</w:t>
      </w:r>
    </w:p>
    <w:p w:rsidR="008D217C" w:rsidRDefault="00640ED6">
      <w:pPr>
        <w:spacing w:after="150"/>
      </w:pPr>
      <w:r>
        <w:rPr>
          <w:color w:val="000000"/>
        </w:rPr>
        <w:t>За утврђивање ДСГ учинка прате се групе дневне болнице за обрачун суме коефицијената.</w:t>
      </w:r>
    </w:p>
    <w:p w:rsidR="008D217C" w:rsidRDefault="00640ED6">
      <w:pPr>
        <w:spacing w:after="150"/>
      </w:pPr>
      <w:r>
        <w:rPr>
          <w:color w:val="000000"/>
        </w:rPr>
        <w:t>Начин праћења и обрачуна ДСГ и група из става 4. овог члана</w:t>
      </w:r>
      <w:r>
        <w:rPr>
          <w:color w:val="000000"/>
        </w:rPr>
        <w:t xml:space="preserve"> дефинише се Методологијом за утврђивање варијабилног дела накнаде на основу ДСГ учинка и показатеља квалитета.</w:t>
      </w:r>
    </w:p>
    <w:p w:rsidR="008D217C" w:rsidRDefault="00640ED6">
      <w:pPr>
        <w:spacing w:after="150"/>
      </w:pPr>
      <w:r>
        <w:rPr>
          <w:color w:val="000000"/>
        </w:rPr>
        <w:t>ДСГ учинак здравствене установе у посматраном кварталу (У болнице) израчунава се као количник збира тежинских коефицијената клиничких епизода ле</w:t>
      </w:r>
      <w:r>
        <w:rPr>
          <w:color w:val="000000"/>
        </w:rPr>
        <w:t>чења фактурисаних кроз дијагностички сродне групе у одговарајућој здравственој установи у посматраном периоду (тк болнице) и збира свих тежинских коефицијената клиничких епизода лечења фактурисаних кроз дијагностички сродне групе у свим здравственим устано</w:t>
      </w:r>
      <w:r>
        <w:rPr>
          <w:color w:val="000000"/>
        </w:rPr>
        <w:t xml:space="preserve">вама са акутним болничко-стационарним лечењем у Републици Србији у посматраном кварталу (тк свих болница), помножен са 100. </w:t>
      </w:r>
    </w:p>
    <w:p w:rsidR="008D217C" w:rsidRDefault="00640ED6">
      <w:bookmarkStart w:id="1" w:name="_idContainer056"/>
      <w:r>
        <w:rPr>
          <w:noProof/>
        </w:rPr>
        <w:lastRenderedPageBreak/>
        <w:drawing>
          <wp:inline distT="0" distB="0" distL="0" distR="0">
            <wp:extent cx="2091106" cy="597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1106" cy="597459"/>
                    </a:xfrm>
                    <a:prstGeom prst="rect">
                      <a:avLst/>
                    </a:prstGeom>
                  </pic:spPr>
                </pic:pic>
              </a:graphicData>
            </a:graphic>
          </wp:inline>
        </w:drawing>
      </w:r>
    </w:p>
    <w:bookmarkEnd w:id="1"/>
    <w:p w:rsidR="008D217C" w:rsidRDefault="00640ED6">
      <w:pPr>
        <w:spacing w:after="150"/>
      </w:pPr>
      <w:r>
        <w:rPr>
          <w:color w:val="000000"/>
        </w:rPr>
        <w:t>Учинак болнице исказује се бројем са најмање две децимале.</w:t>
      </w:r>
    </w:p>
    <w:p w:rsidR="008D217C" w:rsidRDefault="00640ED6">
      <w:pPr>
        <w:spacing w:after="120"/>
        <w:jc w:val="center"/>
      </w:pPr>
      <w:r>
        <w:rPr>
          <w:color w:val="000000"/>
        </w:rPr>
        <w:t>Члан 46.</w:t>
      </w:r>
    </w:p>
    <w:p w:rsidR="008D217C" w:rsidRDefault="00640ED6">
      <w:pPr>
        <w:spacing w:after="150"/>
      </w:pPr>
      <w:r>
        <w:rPr>
          <w:color w:val="000000"/>
        </w:rPr>
        <w:t xml:space="preserve">Средства по основу ДСГ учинка расподељују се здравственим </w:t>
      </w:r>
      <w:r>
        <w:rPr>
          <w:color w:val="000000"/>
        </w:rPr>
        <w:t>установама сразмерно оствареном уделу збира тежинских коефицијената здравствене установе у укупном збиру тежинских коефицијената свих здравствених установа у Републици Србији, у посматраном периоду.</w:t>
      </w:r>
    </w:p>
    <w:p w:rsidR="008D217C" w:rsidRDefault="00640ED6">
      <w:pPr>
        <w:spacing w:after="150"/>
      </w:pPr>
      <w:r>
        <w:rPr>
          <w:color w:val="000000"/>
        </w:rPr>
        <w:t>Ако здравствена установа изврши премештај осигураног лица</w:t>
      </w:r>
      <w:r>
        <w:rPr>
          <w:color w:val="000000"/>
        </w:rPr>
        <w:t xml:space="preserve"> у другу здравствену установу са којом Републички фонд има закључен уговор о пружању здравствене заштите, здравственој установи која изврши премештај за такве ДСГ случајеве признаје се 50% вредности тежинског коефицијента.</w:t>
      </w:r>
    </w:p>
    <w:p w:rsidR="008D217C" w:rsidRDefault="00640ED6">
      <w:pPr>
        <w:spacing w:after="150"/>
      </w:pPr>
      <w:r>
        <w:rPr>
          <w:color w:val="000000"/>
        </w:rPr>
        <w:t>Збир тежинских коефицијената здра</w:t>
      </w:r>
      <w:r>
        <w:rPr>
          <w:color w:val="000000"/>
        </w:rPr>
        <w:t>вствене установе се умањује за процентуални износ грешке који је утврђен у записнику контроле Републичког фонда.</w:t>
      </w:r>
    </w:p>
    <w:p w:rsidR="008D217C" w:rsidRDefault="00640ED6">
      <w:pPr>
        <w:spacing w:after="120"/>
        <w:jc w:val="center"/>
      </w:pPr>
      <w:r>
        <w:rPr>
          <w:color w:val="000000"/>
        </w:rPr>
        <w:t>Члан 47.</w:t>
      </w:r>
    </w:p>
    <w:p w:rsidR="008D217C" w:rsidRDefault="00640ED6">
      <w:pPr>
        <w:spacing w:after="150"/>
      </w:pPr>
      <w:r>
        <w:rPr>
          <w:color w:val="000000"/>
        </w:rPr>
        <w:t>Списак здравствених установа разврстаних по категоријама у оквиру којих се упоређивањем утврђују показатељи квалитета дат је у Прилогу</w:t>
      </w:r>
      <w:r>
        <w:rPr>
          <w:color w:val="000000"/>
        </w:rPr>
        <w:t xml:space="preserve"> 3. – Категоризација здравствених установа који је одштампан уз овај правилник и чини његов саставни део.</w:t>
      </w:r>
    </w:p>
    <w:p w:rsidR="008D217C" w:rsidRDefault="00640ED6">
      <w:pPr>
        <w:spacing w:after="120"/>
        <w:jc w:val="center"/>
      </w:pPr>
      <w:r>
        <w:rPr>
          <w:color w:val="000000"/>
        </w:rPr>
        <w:t>2.1.2. Утврђивање квалитета извршених здравствених услуга</w:t>
      </w:r>
    </w:p>
    <w:p w:rsidR="008D217C" w:rsidRDefault="00640ED6">
      <w:pPr>
        <w:spacing w:after="120"/>
        <w:jc w:val="center"/>
      </w:pPr>
      <w:r>
        <w:rPr>
          <w:color w:val="000000"/>
        </w:rPr>
        <w:t>Члан 48.</w:t>
      </w:r>
    </w:p>
    <w:p w:rsidR="008D217C" w:rsidRDefault="00640ED6">
      <w:pPr>
        <w:spacing w:after="150"/>
      </w:pPr>
      <w:r>
        <w:rPr>
          <w:color w:val="000000"/>
        </w:rPr>
        <w:t>Квалитет извршених здравствених услуга утврђује се на основу података исказаних у е</w:t>
      </w:r>
      <w:r>
        <w:rPr>
          <w:color w:val="000000"/>
        </w:rPr>
        <w:t>лектронској фактури за следеће показатеље:</w:t>
      </w:r>
    </w:p>
    <w:p w:rsidR="008D217C" w:rsidRDefault="00640ED6">
      <w:pPr>
        <w:spacing w:after="150"/>
      </w:pPr>
      <w:r>
        <w:rPr>
          <w:color w:val="000000"/>
        </w:rPr>
        <w:t>1) стопа првих прегледа у амбуланти;</w:t>
      </w:r>
    </w:p>
    <w:p w:rsidR="008D217C" w:rsidRDefault="00640ED6">
      <w:pPr>
        <w:spacing w:after="150"/>
      </w:pPr>
      <w:r>
        <w:rPr>
          <w:color w:val="000000"/>
        </w:rPr>
        <w:t>2) просечна дужина болничког лечења;</w:t>
      </w:r>
    </w:p>
    <w:p w:rsidR="008D217C" w:rsidRDefault="00640ED6">
      <w:pPr>
        <w:spacing w:after="150"/>
      </w:pPr>
      <w:r>
        <w:rPr>
          <w:color w:val="000000"/>
        </w:rPr>
        <w:t>3) критеријум за пријем у болницу;</w:t>
      </w:r>
    </w:p>
    <w:p w:rsidR="008D217C" w:rsidRDefault="00640ED6">
      <w:pPr>
        <w:spacing w:after="150"/>
      </w:pPr>
      <w:r>
        <w:rPr>
          <w:color w:val="000000"/>
        </w:rPr>
        <w:t>4) стопа ДСГ пружених у оквиру дневне болнице;</w:t>
      </w:r>
    </w:p>
    <w:p w:rsidR="008D217C" w:rsidRDefault="00640ED6">
      <w:pPr>
        <w:spacing w:after="150"/>
      </w:pPr>
      <w:r>
        <w:rPr>
          <w:color w:val="000000"/>
        </w:rPr>
        <w:t>5) стопа пацијената третираних резервним антбиотицима.</w:t>
      </w:r>
    </w:p>
    <w:p w:rsidR="008D217C" w:rsidRDefault="00640ED6">
      <w:pPr>
        <w:spacing w:after="150"/>
      </w:pPr>
      <w:r>
        <w:rPr>
          <w:color w:val="000000"/>
        </w:rPr>
        <w:t>Сваки остварен резултат показатеља квалитета из става 1. овог члана усклађује се за процентуални износ грешке који је утврђен у записнику контроле Републичког фонда.</w:t>
      </w:r>
    </w:p>
    <w:p w:rsidR="008D217C" w:rsidRDefault="00640ED6">
      <w:pPr>
        <w:spacing w:after="120"/>
        <w:jc w:val="center"/>
      </w:pPr>
      <w:r>
        <w:rPr>
          <w:color w:val="000000"/>
        </w:rPr>
        <w:t>Члан 49.</w:t>
      </w:r>
    </w:p>
    <w:p w:rsidR="008D217C" w:rsidRDefault="00640ED6">
      <w:pPr>
        <w:spacing w:after="150"/>
      </w:pPr>
      <w:r>
        <w:rPr>
          <w:color w:val="000000"/>
        </w:rPr>
        <w:lastRenderedPageBreak/>
        <w:t>Стопа првих прегледа у амбуланти у односу на укупан број прегледа (први и контрол</w:t>
      </w:r>
      <w:r>
        <w:rPr>
          <w:color w:val="000000"/>
        </w:rPr>
        <w:t>ни) у амбуланти на нивоу здравствене установе у посматраном кварталу у односу на утврђени просек за одговарајућу категорију здравствених установа из Прилога 3. овог правилника израчунава се као количник броја првих прегледа и збира укупног броја прегледа (</w:t>
      </w:r>
      <w:r>
        <w:rPr>
          <w:color w:val="000000"/>
        </w:rPr>
        <w:t>првих и контролних) помножен са 100.</w:t>
      </w:r>
    </w:p>
    <w:p w:rsidR="008D217C" w:rsidRDefault="00640ED6">
      <w:pPr>
        <w:spacing w:after="150"/>
      </w:pPr>
      <w:r>
        <w:rPr>
          <w:color w:val="000000"/>
        </w:rPr>
        <w:t>Први преглед је контакт који осигурано лице први пут у току календарске године учини са лекаром у вези са неким обољењем, стањем или повредом.</w:t>
      </w:r>
    </w:p>
    <w:p w:rsidR="008D217C" w:rsidRDefault="00640ED6">
      <w:pPr>
        <w:spacing w:after="150"/>
      </w:pPr>
      <w:r>
        <w:rPr>
          <w:color w:val="000000"/>
        </w:rPr>
        <w:t>За остварен резултат једнак или већи од утврђеног просека у односу на наведе</w:t>
      </w:r>
      <w:r>
        <w:rPr>
          <w:color w:val="000000"/>
        </w:rPr>
        <w:t>ни показатељ здравствена установа остварује 20% средстава за показатеље квалитета.</w:t>
      </w:r>
    </w:p>
    <w:p w:rsidR="008D217C" w:rsidRDefault="00640ED6">
      <w:pPr>
        <w:spacing w:after="150"/>
      </w:pPr>
      <w:r>
        <w:rPr>
          <w:color w:val="000000"/>
        </w:rPr>
        <w:t>За остварен резултат мањи од утврђеног просека, у односу на утврђени показатељ, здравствена установа не остварује средства по основу показатеља из овог члана.</w:t>
      </w:r>
    </w:p>
    <w:p w:rsidR="008D217C" w:rsidRDefault="00640ED6">
      <w:pPr>
        <w:spacing w:after="120"/>
        <w:jc w:val="center"/>
      </w:pPr>
      <w:r>
        <w:rPr>
          <w:color w:val="000000"/>
        </w:rPr>
        <w:t>Члан 50.</w:t>
      </w:r>
    </w:p>
    <w:p w:rsidR="008D217C" w:rsidRDefault="00640ED6">
      <w:pPr>
        <w:spacing w:after="150"/>
      </w:pPr>
      <w:r>
        <w:rPr>
          <w:color w:val="000000"/>
        </w:rPr>
        <w:t>Просе</w:t>
      </w:r>
      <w:r>
        <w:rPr>
          <w:color w:val="000000"/>
        </w:rPr>
        <w:t>чна дужина болничког лечења на нивоу здравствене установе у посматраном периоду у односу на утврђени просек за одговарајућу категорију здравствених установа из Прилога 3. овог правилника израчунава се као укупан број дана болничког лечења подељен са бројем</w:t>
      </w:r>
      <w:r>
        <w:rPr>
          <w:color w:val="000000"/>
        </w:rPr>
        <w:t xml:space="preserve"> болничких епизода у одређеном временском периоду.</w:t>
      </w:r>
    </w:p>
    <w:p w:rsidR="008D217C" w:rsidRDefault="00640ED6">
      <w:pPr>
        <w:spacing w:after="150"/>
      </w:pPr>
      <w:r>
        <w:rPr>
          <w:color w:val="000000"/>
        </w:rPr>
        <w:t>За остварен резултат једнак или мањи од утврђеног просека у односу на утврђени показатељ, здравствена установа остварује 20% средстава за показатеље квалитета.</w:t>
      </w:r>
    </w:p>
    <w:p w:rsidR="008D217C" w:rsidRDefault="00640ED6">
      <w:pPr>
        <w:spacing w:after="150"/>
      </w:pPr>
      <w:r>
        <w:rPr>
          <w:color w:val="000000"/>
        </w:rPr>
        <w:t>За остварен резултат већи од утврђеног просек</w:t>
      </w:r>
      <w:r>
        <w:rPr>
          <w:color w:val="000000"/>
        </w:rPr>
        <w:t>а, у односу на утврђени показатељ, здравствена установа не остварује средства по основу показатеља из овог члана.</w:t>
      </w:r>
    </w:p>
    <w:p w:rsidR="008D217C" w:rsidRDefault="00640ED6">
      <w:pPr>
        <w:spacing w:after="120"/>
        <w:jc w:val="center"/>
      </w:pPr>
      <w:r>
        <w:rPr>
          <w:color w:val="000000"/>
        </w:rPr>
        <w:t>Члан 51.</w:t>
      </w:r>
    </w:p>
    <w:p w:rsidR="008D217C" w:rsidRDefault="00640ED6">
      <w:pPr>
        <w:spacing w:after="150"/>
      </w:pPr>
      <w:r>
        <w:rPr>
          <w:color w:val="000000"/>
        </w:rPr>
        <w:t>Критеријуми за пријем у болницу у посматраном периоду у односу на утврђени просек за одговарајућу категорију здравствених установа из</w:t>
      </w:r>
      <w:r>
        <w:rPr>
          <w:color w:val="000000"/>
        </w:rPr>
        <w:t xml:space="preserve"> Прилога 3. овог правилника израчунавају се као удео критеријума „oстало” из табеле „критеријуми за пријем у болницу” у укупном броју пријема.</w:t>
      </w:r>
    </w:p>
    <w:p w:rsidR="008D217C" w:rsidRDefault="00640ED6">
      <w:pPr>
        <w:spacing w:after="150"/>
      </w:pPr>
      <w:r>
        <w:rPr>
          <w:color w:val="000000"/>
        </w:rPr>
        <w:t>За остварен резултат једнак или мањи од утврђеног просека, у односу на утврђени показатељ, здравствена установа о</w:t>
      </w:r>
      <w:r>
        <w:rPr>
          <w:color w:val="000000"/>
        </w:rPr>
        <w:t>стварује 20% за показатеља квалитета.</w:t>
      </w:r>
    </w:p>
    <w:p w:rsidR="008D217C" w:rsidRDefault="00640ED6">
      <w:pPr>
        <w:spacing w:after="150"/>
      </w:pPr>
      <w:r>
        <w:rPr>
          <w:color w:val="000000"/>
        </w:rPr>
        <w:t>За остварени резултат већи од утврђеног просека, у односу на утврђени показатељ, здравствена установа не остварује средства по основу показатеља из овог члана.</w:t>
      </w:r>
    </w:p>
    <w:p w:rsidR="008D217C" w:rsidRDefault="00640ED6">
      <w:pPr>
        <w:spacing w:after="120"/>
        <w:jc w:val="center"/>
      </w:pPr>
      <w:r>
        <w:rPr>
          <w:color w:val="000000"/>
        </w:rPr>
        <w:t>Члан 52.</w:t>
      </w:r>
    </w:p>
    <w:p w:rsidR="008D217C" w:rsidRDefault="00640ED6">
      <w:pPr>
        <w:spacing w:after="150"/>
      </w:pPr>
      <w:r>
        <w:rPr>
          <w:color w:val="000000"/>
        </w:rPr>
        <w:lastRenderedPageBreak/>
        <w:t>Стопа ДСГ пружених у оквиру дневне болнице на нив</w:t>
      </w:r>
      <w:r>
        <w:rPr>
          <w:color w:val="000000"/>
        </w:rPr>
        <w:t>оу здравствене установе у посматраном периоду у односу на утврђени просек за одговарајућу категорију здравствених установа из Прилога 3. овог правилника израчунава се као количник броја пружених ДСГ у оквиру дневне болнице и укупног броја ДСГ пружених у ок</w:t>
      </w:r>
      <w:r>
        <w:rPr>
          <w:color w:val="000000"/>
        </w:rPr>
        <w:t>виру акутног болничко-стационарног лечења у посматраном периоду, помножен са 100.</w:t>
      </w:r>
    </w:p>
    <w:p w:rsidR="008D217C" w:rsidRDefault="00640ED6">
      <w:pPr>
        <w:spacing w:after="150"/>
      </w:pPr>
      <w:r>
        <w:rPr>
          <w:color w:val="000000"/>
        </w:rPr>
        <w:t>За утврђивање показатеља квалитета прате се групе дневне болнице за показатељ квалитета.</w:t>
      </w:r>
    </w:p>
    <w:p w:rsidR="008D217C" w:rsidRDefault="00640ED6">
      <w:pPr>
        <w:spacing w:after="150"/>
      </w:pPr>
      <w:r>
        <w:rPr>
          <w:color w:val="000000"/>
        </w:rPr>
        <w:t>За остварен резултат једнак или већи од утврђеног просека у односу на наведени показа</w:t>
      </w:r>
      <w:r>
        <w:rPr>
          <w:color w:val="000000"/>
        </w:rPr>
        <w:t>тељ, здравствена установа остварује 20% средстава за показатеље квалитета.</w:t>
      </w:r>
    </w:p>
    <w:p w:rsidR="008D217C" w:rsidRDefault="00640ED6">
      <w:pPr>
        <w:spacing w:after="150"/>
      </w:pPr>
      <w:r>
        <w:rPr>
          <w:color w:val="000000"/>
        </w:rPr>
        <w:t>За остварен резултат мањи од утврђеног просека, у односу на утврђени показатељ, здравствена установа не остварује средства по основу показатеља из овог члана.</w:t>
      </w:r>
    </w:p>
    <w:p w:rsidR="008D217C" w:rsidRDefault="00640ED6">
      <w:pPr>
        <w:spacing w:after="120"/>
        <w:jc w:val="center"/>
      </w:pPr>
      <w:r>
        <w:rPr>
          <w:color w:val="000000"/>
        </w:rPr>
        <w:t>Члан 53.</w:t>
      </w:r>
    </w:p>
    <w:p w:rsidR="008D217C" w:rsidRDefault="00640ED6">
      <w:pPr>
        <w:spacing w:after="150"/>
      </w:pPr>
      <w:r>
        <w:rPr>
          <w:color w:val="000000"/>
        </w:rPr>
        <w:t>Стопа пацијен</w:t>
      </w:r>
      <w:r>
        <w:rPr>
          <w:color w:val="000000"/>
        </w:rPr>
        <w:t>ата третираних резервним антибиотицима на нивоу здравствене установе у посматраном периоду у односу на утврђени просек за одговарајућу категорију здравствених установа из Прилога 3. овог правилника израчунава се као количник броја пацијената третираних рез</w:t>
      </w:r>
      <w:r>
        <w:rPr>
          <w:color w:val="000000"/>
        </w:rPr>
        <w:t>ервним антибиотицима у току акутног болничко-стационарног лечења и укупног броја акутно болничко-стационарно лечених пацијената у посматраном периоду помножен са 100.</w:t>
      </w:r>
    </w:p>
    <w:p w:rsidR="008D217C" w:rsidRDefault="00640ED6">
      <w:pPr>
        <w:spacing w:after="150"/>
      </w:pPr>
      <w:r>
        <w:rPr>
          <w:color w:val="000000"/>
        </w:rPr>
        <w:t>Листа резервних антибиотика прописује се Листом лекова.</w:t>
      </w:r>
    </w:p>
    <w:p w:rsidR="008D217C" w:rsidRDefault="00640ED6">
      <w:pPr>
        <w:spacing w:after="150"/>
      </w:pPr>
      <w:r>
        <w:rPr>
          <w:color w:val="000000"/>
        </w:rPr>
        <w:t>За остварен резултат једнак или м</w:t>
      </w:r>
      <w:r>
        <w:rPr>
          <w:color w:val="000000"/>
        </w:rPr>
        <w:t>ањи од утврђеног просека у односу на наведени показатељ, здравствена установа остварује 20% средстава за показатеље квалитета.</w:t>
      </w:r>
    </w:p>
    <w:p w:rsidR="008D217C" w:rsidRDefault="00640ED6">
      <w:pPr>
        <w:spacing w:after="150"/>
      </w:pPr>
      <w:r>
        <w:rPr>
          <w:color w:val="000000"/>
        </w:rPr>
        <w:t>За остварен резултат већи од утврђеног просека, у односу на утврђени показатељ, установа не остварује средства по основу показате</w:t>
      </w:r>
      <w:r>
        <w:rPr>
          <w:color w:val="000000"/>
        </w:rPr>
        <w:t>ља из овог члана.</w:t>
      </w:r>
    </w:p>
    <w:p w:rsidR="008D217C" w:rsidRDefault="00640ED6">
      <w:pPr>
        <w:spacing w:after="120"/>
        <w:jc w:val="center"/>
      </w:pPr>
      <w:r>
        <w:rPr>
          <w:color w:val="000000"/>
        </w:rPr>
        <w:t>Члан 54.</w:t>
      </w:r>
    </w:p>
    <w:p w:rsidR="008D217C" w:rsidRDefault="00640ED6">
      <w:pPr>
        <w:spacing w:after="150"/>
      </w:pPr>
      <w:r>
        <w:rPr>
          <w:color w:val="000000"/>
        </w:rPr>
        <w:t>Специјалној болници која пружа услуге лечења цереброваскуларних болести квалитет извршених здравствених услуга утврђује се према критеријумима из чл. 49–51. и члана 53. овог правилника.</w:t>
      </w:r>
    </w:p>
    <w:p w:rsidR="008D217C" w:rsidRDefault="00640ED6">
      <w:pPr>
        <w:spacing w:after="150"/>
      </w:pPr>
      <w:r>
        <w:rPr>
          <w:color w:val="000000"/>
        </w:rPr>
        <w:t>Здравствена установа из става 1. овог члана</w:t>
      </w:r>
      <w:r>
        <w:rPr>
          <w:color w:val="000000"/>
        </w:rPr>
        <w:t xml:space="preserve"> може да оствари 25% средстава за сваки од показатеља квалитета.</w:t>
      </w:r>
    </w:p>
    <w:p w:rsidR="008D217C" w:rsidRDefault="00640ED6">
      <w:pPr>
        <w:spacing w:after="120"/>
        <w:jc w:val="center"/>
      </w:pPr>
      <w:r>
        <w:rPr>
          <w:color w:val="000000"/>
        </w:rPr>
        <w:t>Члан 55.</w:t>
      </w:r>
    </w:p>
    <w:p w:rsidR="008D217C" w:rsidRDefault="00640ED6">
      <w:pPr>
        <w:spacing w:after="150"/>
      </w:pPr>
      <w:r>
        <w:rPr>
          <w:color w:val="000000"/>
        </w:rPr>
        <w:t xml:space="preserve">Ако се средства варијабилног дела накнаде, која се односе на квалитет пружених здравствених услуга, не искористе у целости за одговарајуће </w:t>
      </w:r>
      <w:r>
        <w:rPr>
          <w:color w:val="000000"/>
        </w:rPr>
        <w:lastRenderedPageBreak/>
        <w:t xml:space="preserve">тромесечје, преостали део средстава </w:t>
      </w:r>
      <w:r>
        <w:rPr>
          <w:color w:val="000000"/>
        </w:rPr>
        <w:t>укључује се у накнаду по основу ДСГ учинка за исто тромесечје.</w:t>
      </w:r>
    </w:p>
    <w:p w:rsidR="008D217C" w:rsidRDefault="00640ED6">
      <w:pPr>
        <w:spacing w:after="120"/>
        <w:jc w:val="center"/>
      </w:pPr>
      <w:r>
        <w:rPr>
          <w:color w:val="000000"/>
        </w:rPr>
        <w:t>Члан 56.</w:t>
      </w:r>
    </w:p>
    <w:p w:rsidR="008D217C" w:rsidRDefault="00640ED6">
      <w:pPr>
        <w:spacing w:after="150"/>
      </w:pPr>
      <w:r>
        <w:rPr>
          <w:color w:val="000000"/>
        </w:rPr>
        <w:t>После објављивања резултата ДСГ учинка и показатеља квалитета пренос варијабилног дела накнаде здравственим установама у наредном кварталу усклађује се према објављеним резултатима.</w:t>
      </w:r>
    </w:p>
    <w:p w:rsidR="008D217C" w:rsidRDefault="00640ED6">
      <w:pPr>
        <w:spacing w:after="120"/>
        <w:jc w:val="center"/>
      </w:pPr>
      <w:r>
        <w:rPr>
          <w:i/>
          <w:color w:val="000000"/>
        </w:rPr>
        <w:t>2.2. Обезбеђивање накнаде, поред накнаде утврђене предрачуном, за одређене врсте здравствених услуга</w:t>
      </w:r>
    </w:p>
    <w:p w:rsidR="008D217C" w:rsidRDefault="00640ED6">
      <w:pPr>
        <w:spacing w:after="120"/>
        <w:jc w:val="center"/>
      </w:pPr>
      <w:r>
        <w:rPr>
          <w:color w:val="000000"/>
        </w:rPr>
        <w:t>Члан 57.</w:t>
      </w:r>
    </w:p>
    <w:p w:rsidR="008D217C" w:rsidRDefault="00640ED6">
      <w:pPr>
        <w:spacing w:after="150"/>
      </w:pPr>
      <w:r>
        <w:rPr>
          <w:color w:val="000000"/>
        </w:rPr>
        <w:t>Здравственој установи, поред накнаде утврђене Предрачуном средстава здравственим установама на примарном, секундарном и терцијарном нивоу здравств</w:t>
      </w:r>
      <w:r>
        <w:rPr>
          <w:color w:val="000000"/>
        </w:rPr>
        <w:t>ене заштите за 2024. годину и Предрачуном средстава за 2024. годину, здравственим установама на секундарном и терцијарном нивоу здравствене зашите са којима се уговара варијабилни део накнаде (у даљем тексту: Предрачун средстава за 2024. годину), обезбеђуј</w:t>
      </w:r>
      <w:r>
        <w:rPr>
          <w:color w:val="000000"/>
        </w:rPr>
        <w:t>у се и средства за одређене врсте здравствених услуга, у складу са овим правилником.</w:t>
      </w:r>
    </w:p>
    <w:p w:rsidR="008D217C" w:rsidRDefault="00640ED6">
      <w:pPr>
        <w:spacing w:after="120"/>
        <w:jc w:val="center"/>
      </w:pPr>
      <w:r>
        <w:rPr>
          <w:color w:val="000000"/>
        </w:rPr>
        <w:t>Члан 58.</w:t>
      </w:r>
    </w:p>
    <w:p w:rsidR="008D217C" w:rsidRDefault="00640ED6">
      <w:pPr>
        <w:spacing w:after="150"/>
      </w:pPr>
      <w:r>
        <w:rPr>
          <w:color w:val="000000"/>
        </w:rPr>
        <w:t>Здравственој установи се поред накнаде утврђене Предрачуном средстава за 2024. годину обезбеђују средства у висини стварних утрошака исказаних у фактури за лекове</w:t>
      </w:r>
      <w:r>
        <w:rPr>
          <w:color w:val="000000"/>
        </w:rPr>
        <w:t xml:space="preserve"> и медицинска средства за пресађивање срца, бубрега, јетре, плућа и костне сржи.</w:t>
      </w:r>
    </w:p>
    <w:p w:rsidR="008D217C" w:rsidRDefault="00640ED6">
      <w:pPr>
        <w:spacing w:after="150"/>
      </w:pPr>
      <w:r>
        <w:rPr>
          <w:color w:val="000000"/>
        </w:rPr>
        <w:t>Здравственој установи која обавља делатност на терцијарном нивоу здравствене заштите, која пружа здравствене услуге лечења осигураних лица оболелих од фенилкетонурије и гликог</w:t>
      </w:r>
      <w:r>
        <w:rPr>
          <w:color w:val="000000"/>
        </w:rPr>
        <w:t>енозе поред накнаде утврђене Предрачуном средстава за 2024. годину, обезбеђују се средства у висини стварних трошкова за дијететске производе неопходне у лечењу ове болести.</w:t>
      </w:r>
    </w:p>
    <w:p w:rsidR="008D217C" w:rsidRDefault="00640ED6">
      <w:pPr>
        <w:spacing w:after="120"/>
        <w:jc w:val="center"/>
      </w:pPr>
      <w:r>
        <w:rPr>
          <w:color w:val="000000"/>
        </w:rPr>
        <w:t>Члан 59.</w:t>
      </w:r>
    </w:p>
    <w:p w:rsidR="008D217C" w:rsidRDefault="00640ED6">
      <w:pPr>
        <w:spacing w:after="150"/>
      </w:pPr>
      <w:r>
        <w:rPr>
          <w:color w:val="000000"/>
        </w:rPr>
        <w:t>Здравственој установи која обавља здравствену делатност на терцијарном ни</w:t>
      </w:r>
      <w:r>
        <w:rPr>
          <w:color w:val="000000"/>
        </w:rPr>
        <w:t>воу здравствене заштите, која пружа услуге пресађивања ћелија и ткива, поред накнаде утврђене Предрачуном средстава за 2024. годину, обезбеђује се на основу достављене документације, накнада стварних трошкова набавке и увоза ћелија и ткива, извршене у скла</w:t>
      </w:r>
      <w:r>
        <w:rPr>
          <w:color w:val="000000"/>
        </w:rPr>
        <w:t>ду са законом којим се уређује област људских ћелија и ткива.</w:t>
      </w:r>
    </w:p>
    <w:p w:rsidR="008D217C" w:rsidRDefault="00640ED6">
      <w:pPr>
        <w:spacing w:after="150"/>
      </w:pPr>
      <w:r>
        <w:rPr>
          <w:color w:val="000000"/>
        </w:rPr>
        <w:t>Здравственој установи терцијарног нивоа здравствене заштите која обавља делатност банке репродуктивних ћелија, ткива и ембриона, у складу са законом којим је уређена биомедицински потпомогнута о</w:t>
      </w:r>
      <w:r>
        <w:rPr>
          <w:color w:val="000000"/>
        </w:rPr>
        <w:t xml:space="preserve">плодња, поред накнаде утврђене Предрачуном средстава за 2024. годину, обезбеђује се на основу достављене документације, накнада стварних трошкова набавке и увоза репродуктивних ћелија у циљу биомедицински потпомогнуте оплодње, </w:t>
      </w:r>
      <w:r>
        <w:rPr>
          <w:color w:val="000000"/>
        </w:rPr>
        <w:lastRenderedPageBreak/>
        <w:t>у складу са општим актом који</w:t>
      </w:r>
      <w:r>
        <w:rPr>
          <w:color w:val="000000"/>
        </w:rPr>
        <w:t>м се уређује садржај и обим права на здравствену заштиту из обавезног здравственог осигурања и о партиципација за 2024. годину.</w:t>
      </w:r>
    </w:p>
    <w:p w:rsidR="008D217C" w:rsidRDefault="00640ED6">
      <w:pPr>
        <w:spacing w:after="120"/>
        <w:jc w:val="center"/>
      </w:pPr>
      <w:r>
        <w:rPr>
          <w:color w:val="000000"/>
        </w:rPr>
        <w:t>Члан 60.</w:t>
      </w:r>
    </w:p>
    <w:p w:rsidR="008D217C" w:rsidRDefault="00640ED6">
      <w:pPr>
        <w:spacing w:after="150"/>
      </w:pPr>
      <w:r>
        <w:rPr>
          <w:color w:val="000000"/>
        </w:rPr>
        <w:t>Здравственој установи која обавља здравствену делатност на терцијарном нивоу здравствене заштите, која је специјализова</w:t>
      </w:r>
      <w:r>
        <w:rPr>
          <w:color w:val="000000"/>
        </w:rPr>
        <w:t>на за пружање здравствене заштите деци и којој Предрачуном средстава за 2024. годину нису утврђена средства за материјал за дијализу из општег акта којим су утврђени стандарди материјала за дијализу обезбеђују се средства, поред накнаде утврђене Предрачуно</w:t>
      </w:r>
      <w:r>
        <w:rPr>
          <w:color w:val="000000"/>
        </w:rPr>
        <w:t>м средстава за 2024. годину, за трошкове дијализног материјала и лека за дијализу.</w:t>
      </w:r>
    </w:p>
    <w:p w:rsidR="008D217C" w:rsidRDefault="00640ED6">
      <w:pPr>
        <w:spacing w:after="150"/>
      </w:pPr>
      <w:r>
        <w:rPr>
          <w:color w:val="000000"/>
        </w:rPr>
        <w:t>Здравственој установи која обавља здравствену делатност на секундарном и терцијарном нивоу здравствене заштите, којој Предрачуном средстава за 2024. годину нису утврђена сре</w:t>
      </w:r>
      <w:r>
        <w:rPr>
          <w:color w:val="000000"/>
        </w:rPr>
        <w:t>дства за материјал за дијализу из општег акта којим су утврђени стандарди материјала за дијализу обезбеђују се средства, поред накнаде утврђене Предрачуном средстава за 2024. годину, за трошкове дијализног материјала и лека за дијализу код пружања услуга д</w:t>
      </w:r>
      <w:r>
        <w:rPr>
          <w:color w:val="000000"/>
        </w:rPr>
        <w:t>ијализе осигураним лицима код којих у току лечења дође до акутног отказивања бубрега.</w:t>
      </w:r>
    </w:p>
    <w:p w:rsidR="008D217C" w:rsidRDefault="00640ED6">
      <w:pPr>
        <w:spacing w:after="120"/>
        <w:jc w:val="center"/>
      </w:pPr>
      <w:r>
        <w:rPr>
          <w:color w:val="000000"/>
        </w:rPr>
        <w:t>Члан 61.</w:t>
      </w:r>
    </w:p>
    <w:p w:rsidR="008D217C" w:rsidRDefault="00640ED6">
      <w:pPr>
        <w:spacing w:after="150"/>
      </w:pPr>
      <w:r>
        <w:rPr>
          <w:color w:val="000000"/>
        </w:rPr>
        <w:t>Здравственој установи која обавља здравствену делатност на секундарном и терцијарном нивоу здравствене заштите, која пружа услугу хируршке интервенције осигурано</w:t>
      </w:r>
      <w:r>
        <w:rPr>
          <w:color w:val="000000"/>
        </w:rPr>
        <w:t>м лицу оболелом од хемофилије, којој Предрачуном средстава за 2024. годину нису утврђена средства за лекове намењене лечењу хемофилије, обезбеђују се средства, поред накнаде утврђене Предрачуном средстава за 2024. годину, за лекове намењене лечењу хемофили</w:t>
      </w:r>
      <w:r>
        <w:rPr>
          <w:color w:val="000000"/>
        </w:rPr>
        <w:t>је.</w:t>
      </w:r>
    </w:p>
    <w:p w:rsidR="008D217C" w:rsidRDefault="00640ED6">
      <w:pPr>
        <w:spacing w:after="120"/>
        <w:jc w:val="center"/>
      </w:pPr>
      <w:r>
        <w:rPr>
          <w:color w:val="000000"/>
        </w:rPr>
        <w:t>Члан 62.</w:t>
      </w:r>
    </w:p>
    <w:p w:rsidR="008D217C" w:rsidRDefault="00640ED6">
      <w:pPr>
        <w:spacing w:after="150"/>
      </w:pPr>
      <w:r>
        <w:rPr>
          <w:color w:val="000000"/>
        </w:rPr>
        <w:t>Здравственој установи која обавља здравствену делатност на секундарном и терцијарном нивоу здравствене заштите, поред накнаде утврђене Предрачуном средстава за 2024. годину, обезбеђује се накнада за лекове који нису на Листи лекова и за лекове</w:t>
      </w:r>
      <w:r>
        <w:rPr>
          <w:color w:val="000000"/>
        </w:rPr>
        <w:t xml:space="preserve"> за употребу која није садржана у дозволи за стављање лека у промет (</w:t>
      </w:r>
      <w:r>
        <w:rPr>
          <w:i/>
          <w:color w:val="000000"/>
        </w:rPr>
        <w:t>off-label</w:t>
      </w:r>
      <w:r>
        <w:rPr>
          <w:color w:val="000000"/>
        </w:rPr>
        <w:t>), а који се признају осигураним лицима у складу са општим актом којим се уређује садржај и обим права на здравствену заштиту из обавезног здравственог осигурања и о партиципациј</w:t>
      </w:r>
      <w:r>
        <w:rPr>
          <w:color w:val="000000"/>
        </w:rPr>
        <w:t>и за 2024. годину.</w:t>
      </w:r>
    </w:p>
    <w:p w:rsidR="008D217C" w:rsidRDefault="00640ED6">
      <w:pPr>
        <w:spacing w:after="120"/>
        <w:jc w:val="center"/>
      </w:pPr>
      <w:r>
        <w:rPr>
          <w:color w:val="000000"/>
        </w:rPr>
        <w:t>Члан 63.</w:t>
      </w:r>
    </w:p>
    <w:p w:rsidR="008D217C" w:rsidRDefault="00640ED6">
      <w:pPr>
        <w:spacing w:after="150"/>
      </w:pPr>
      <w:r>
        <w:rPr>
          <w:color w:val="000000"/>
        </w:rPr>
        <w:t>Здравственој установи која обавља онколошку здравствену делатност на терцијарном нивоу здравствене заштите, поред накнаде утврђене Предрачуном средстава за 2024. годину, обезбеђује се накнада за покриће трошкова упућивања запосл</w:t>
      </w:r>
      <w:r>
        <w:rPr>
          <w:color w:val="000000"/>
        </w:rPr>
        <w:t xml:space="preserve">ених у другу здравствену установу због </w:t>
      </w:r>
      <w:r>
        <w:rPr>
          <w:color w:val="000000"/>
        </w:rPr>
        <w:lastRenderedPageBreak/>
        <w:t>пружања услуга зрачне терапије, на основу уговора о пословно-техничкој сарадњи који је закључен између здравствених установа.</w:t>
      </w:r>
    </w:p>
    <w:p w:rsidR="008D217C" w:rsidRDefault="00640ED6">
      <w:pPr>
        <w:spacing w:after="150"/>
      </w:pPr>
      <w:r>
        <w:rPr>
          <w:color w:val="000000"/>
        </w:rPr>
        <w:t>Трошкови из става 1. овог члана обухватају трошкове смештаја, превоза и теренски додатак, у</w:t>
      </w:r>
      <w:r>
        <w:rPr>
          <w:color w:val="000000"/>
        </w:rPr>
        <w:t xml:space="preserve"> складу са посебним колективним уговором за област здравства, односно уговором о раду.</w:t>
      </w:r>
    </w:p>
    <w:p w:rsidR="008D217C" w:rsidRDefault="00640ED6">
      <w:pPr>
        <w:spacing w:after="120"/>
        <w:jc w:val="center"/>
      </w:pPr>
      <w:r>
        <w:rPr>
          <w:color w:val="000000"/>
        </w:rPr>
        <w:t>Члан 64.</w:t>
      </w:r>
    </w:p>
    <w:p w:rsidR="008D217C" w:rsidRDefault="00640ED6">
      <w:pPr>
        <w:spacing w:after="150"/>
      </w:pPr>
      <w:r>
        <w:rPr>
          <w:color w:val="000000"/>
        </w:rPr>
        <w:t>За здравствене услуге, лекове и медицинска средства из чл. 58–63. овог правилника накнада се обезбеђује на основу достављене фактуре у висини стварних трошкова,</w:t>
      </w:r>
      <w:r>
        <w:rPr>
          <w:color w:val="000000"/>
        </w:rPr>
        <w:t xml:space="preserve"> у складу са актом о фактурисању који доноси Републички фонд.</w:t>
      </w:r>
    </w:p>
    <w:p w:rsidR="008D217C" w:rsidRDefault="00640ED6">
      <w:pPr>
        <w:spacing w:after="120"/>
        <w:jc w:val="center"/>
      </w:pPr>
      <w:r>
        <w:rPr>
          <w:b/>
          <w:color w:val="000000"/>
        </w:rPr>
        <w:t>3. Здравствена установа специјализована за продужену рехабилитацију</w:t>
      </w:r>
    </w:p>
    <w:p w:rsidR="008D217C" w:rsidRDefault="00640ED6">
      <w:pPr>
        <w:spacing w:after="120"/>
        <w:jc w:val="center"/>
      </w:pPr>
      <w:r>
        <w:rPr>
          <w:color w:val="000000"/>
        </w:rPr>
        <w:t>Члан 65.</w:t>
      </w:r>
    </w:p>
    <w:p w:rsidR="008D217C" w:rsidRDefault="00640ED6">
      <w:pPr>
        <w:spacing w:after="150"/>
      </w:pPr>
      <w:r>
        <w:rPr>
          <w:color w:val="000000"/>
        </w:rPr>
        <w:t>Уговор са здравственом установом специјализованом за продужену рехабилитацију закључује се за пружање услуга специјал</w:t>
      </w:r>
      <w:r>
        <w:rPr>
          <w:color w:val="000000"/>
        </w:rPr>
        <w:t>изоване продужене рехабилитације и болничког лечења са здравственом установом за коју је пружање услуга болничког лечења предвиђено Планом мреже.</w:t>
      </w:r>
    </w:p>
    <w:p w:rsidR="008D217C" w:rsidRDefault="00640ED6">
      <w:pPr>
        <w:spacing w:after="150"/>
      </w:pPr>
      <w:r>
        <w:rPr>
          <w:color w:val="000000"/>
        </w:rPr>
        <w:t xml:space="preserve">Филијала може са здравственом установом специјализованом за продужену рехабилитацију да уговори пружање </w:t>
      </w:r>
      <w:r>
        <w:rPr>
          <w:color w:val="000000"/>
        </w:rPr>
        <w:t>амбулантно-поликлиничких услуга из области физикалне медицине и рехабилитације и услугу нуклеарне медицине применом хибридног система SPECT/CT које се не обезбеђују по врсти, односно обиму у другим здравственим установама на подручју филијале.</w:t>
      </w:r>
    </w:p>
    <w:p w:rsidR="008D217C" w:rsidRDefault="00640ED6">
      <w:pPr>
        <w:spacing w:after="150"/>
      </w:pPr>
      <w:r>
        <w:rPr>
          <w:color w:val="000000"/>
        </w:rPr>
        <w:t>Поред услуга</w:t>
      </w:r>
      <w:r>
        <w:rPr>
          <w:color w:val="000000"/>
        </w:rPr>
        <w:t xml:space="preserve"> из става 2. овог члана здравственој установи која нема уговорену накнаду за болничко лечење, накнада за амбулантно-поликлиничке услуге може обухватити и услуге хипербаричне оксигенације које се не обезбеђују по врсти, односно обиму у другим здравственим у</w:t>
      </w:r>
      <w:r>
        <w:rPr>
          <w:color w:val="000000"/>
        </w:rPr>
        <w:t>становама на подручју филијале.</w:t>
      </w:r>
    </w:p>
    <w:p w:rsidR="008D217C" w:rsidRDefault="00640ED6">
      <w:pPr>
        <w:spacing w:after="120"/>
        <w:jc w:val="center"/>
      </w:pPr>
      <w:r>
        <w:rPr>
          <w:color w:val="000000"/>
        </w:rPr>
        <w:t>Члан 66.</w:t>
      </w:r>
    </w:p>
    <w:p w:rsidR="008D217C" w:rsidRDefault="00640ED6">
      <w:pPr>
        <w:spacing w:after="150"/>
      </w:pPr>
      <w:r>
        <w:rPr>
          <w:color w:val="000000"/>
        </w:rPr>
        <w:t>Здравственој установи специјализованој за продужену рехабилитацију накнада за стационарну рехабилитацију утврђује се у висини средстава која су за ову намену утврђена Предрачуном средстава здравственим установама сп</w:t>
      </w:r>
      <w:r>
        <w:rPr>
          <w:color w:val="000000"/>
        </w:rPr>
        <w:t>ецијализованим за продужену рехабилитацију за 2023. годину, која обухватају и средства за реализовани број болесничких дана пратилаца осигураних лица.</w:t>
      </w:r>
    </w:p>
    <w:p w:rsidR="008D217C" w:rsidRDefault="00640ED6">
      <w:pPr>
        <w:spacing w:after="150"/>
      </w:pPr>
      <w:r>
        <w:rPr>
          <w:color w:val="000000"/>
        </w:rPr>
        <w:t>Усклађивање накнаде из става 1. овог члана врши се на основу анализе фактурисане вредности за реализовани</w:t>
      </w:r>
      <w:r>
        <w:rPr>
          <w:color w:val="000000"/>
        </w:rPr>
        <w:t xml:space="preserve"> број болесничких дана у оквиру постељног фонда утврђеног Планом мреже.</w:t>
      </w:r>
    </w:p>
    <w:p w:rsidR="008D217C" w:rsidRDefault="00640ED6">
      <w:pPr>
        <w:spacing w:after="150"/>
      </w:pPr>
      <w:r>
        <w:rPr>
          <w:color w:val="000000"/>
        </w:rPr>
        <w:t xml:space="preserve">Здравственој установи специјализованој за продужену рехабилитацију накнада за амбулантно-поликлиничке услуге утврђује се у висини средстава </w:t>
      </w:r>
      <w:r>
        <w:rPr>
          <w:color w:val="000000"/>
        </w:rPr>
        <w:lastRenderedPageBreak/>
        <w:t>која су за ову намену утврђена предрачуном с</w:t>
      </w:r>
      <w:r>
        <w:rPr>
          <w:color w:val="000000"/>
        </w:rPr>
        <w:t>редстава из става 1. овог члана.</w:t>
      </w:r>
    </w:p>
    <w:p w:rsidR="008D217C" w:rsidRDefault="00640ED6">
      <w:pPr>
        <w:spacing w:after="150"/>
      </w:pPr>
      <w:r>
        <w:rPr>
          <w:color w:val="000000"/>
        </w:rPr>
        <w:t>Накнаде за болничко лечење обезбеђују се на начин и из средстава предвиђених за секундарну здравствену заштиту, а обухватају средства за услуге пружене осигураном лицу за време болничког лечења и амбулантно-поликлиничке усл</w:t>
      </w:r>
      <w:r>
        <w:rPr>
          <w:color w:val="000000"/>
        </w:rPr>
        <w:t>уге по упуту изабраног лекара.</w:t>
      </w:r>
    </w:p>
    <w:p w:rsidR="008D217C" w:rsidRDefault="00640ED6">
      <w:pPr>
        <w:spacing w:after="150"/>
      </w:pPr>
      <w:r>
        <w:rPr>
          <w:color w:val="000000"/>
        </w:rPr>
        <w:t>Накнаде за плате и трошкове за долазак и одлазак са рада запослених обезбеђују се искључиво за пружање услуга из става 4. овог члана.</w:t>
      </w:r>
    </w:p>
    <w:p w:rsidR="008D217C" w:rsidRDefault="00640ED6">
      <w:pPr>
        <w:spacing w:after="150"/>
      </w:pPr>
      <w:r>
        <w:rPr>
          <w:color w:val="000000"/>
        </w:rPr>
        <w:t>Усклађивање накнаде из става 3. овог члана врши се у току уговорног периода на основу анали</w:t>
      </w:r>
      <w:r>
        <w:rPr>
          <w:color w:val="000000"/>
        </w:rPr>
        <w:t>зе фактурисане вредности, а накнаде из става 4. овог члана на начин на који се усклађивање врши за установе секундарног и терцијарног нивоа здравствене заштите.</w:t>
      </w:r>
    </w:p>
    <w:p w:rsidR="008D217C" w:rsidRDefault="00640ED6">
      <w:pPr>
        <w:spacing w:after="150"/>
      </w:pPr>
      <w:r>
        <w:rPr>
          <w:color w:val="000000"/>
        </w:rPr>
        <w:t>Планирана средства за партиципацију утврђују се у висини средстава која су утврђена Предрачуном</w:t>
      </w:r>
      <w:r>
        <w:rPr>
          <w:color w:val="000000"/>
        </w:rPr>
        <w:t xml:space="preserve"> средстава за 2023. годину.</w:t>
      </w:r>
    </w:p>
    <w:p w:rsidR="008D217C" w:rsidRDefault="00640ED6">
      <w:pPr>
        <w:spacing w:after="150"/>
      </w:pPr>
      <w:r>
        <w:rPr>
          <w:color w:val="000000"/>
        </w:rPr>
        <w:t>Усклађивање накнаде за партиципацију врши се у току уговорног периода на начин из члана 19. став 2. овог правилника.</w:t>
      </w:r>
    </w:p>
    <w:p w:rsidR="008D217C" w:rsidRDefault="00640ED6">
      <w:pPr>
        <w:spacing w:after="120"/>
        <w:jc w:val="center"/>
      </w:pPr>
      <w:r>
        <w:rPr>
          <w:b/>
          <w:color w:val="000000"/>
        </w:rPr>
        <w:t>4. Здравствена установа која обавља делатност јавног здравља</w:t>
      </w:r>
    </w:p>
    <w:p w:rsidR="008D217C" w:rsidRDefault="00640ED6">
      <w:pPr>
        <w:spacing w:after="120"/>
        <w:jc w:val="center"/>
      </w:pPr>
      <w:r>
        <w:rPr>
          <w:color w:val="000000"/>
        </w:rPr>
        <w:t>Члан 67.</w:t>
      </w:r>
    </w:p>
    <w:p w:rsidR="008D217C" w:rsidRDefault="00640ED6">
      <w:pPr>
        <w:spacing w:after="150"/>
      </w:pPr>
      <w:r>
        <w:rPr>
          <w:color w:val="000000"/>
        </w:rPr>
        <w:t>Здравственој установи која обавља делатно</w:t>
      </w:r>
      <w:r>
        <w:rPr>
          <w:color w:val="000000"/>
        </w:rPr>
        <w:t>ст јавног здравља накнада се утврђује за:</w:t>
      </w:r>
    </w:p>
    <w:p w:rsidR="008D217C" w:rsidRDefault="00640ED6">
      <w:pPr>
        <w:spacing w:after="150"/>
      </w:pPr>
      <w:r>
        <w:rPr>
          <w:color w:val="000000"/>
        </w:rPr>
        <w:t>1) услуге микробиологије, паразитологије и вирусологије (по упуту изабраног лекара, односно интерном упуту здравствене установе);</w:t>
      </w:r>
    </w:p>
    <w:p w:rsidR="008D217C" w:rsidRDefault="00640ED6">
      <w:pPr>
        <w:spacing w:after="150"/>
      </w:pPr>
      <w:r>
        <w:rPr>
          <w:color w:val="000000"/>
        </w:rPr>
        <w:t>2) послове и задатке из области епидемиологије и у вези са спровођењем обавезне имун</w:t>
      </w:r>
      <w:r>
        <w:rPr>
          <w:color w:val="000000"/>
        </w:rPr>
        <w:t>изације;</w:t>
      </w:r>
    </w:p>
    <w:p w:rsidR="008D217C" w:rsidRDefault="00640ED6">
      <w:pPr>
        <w:spacing w:after="150"/>
      </w:pPr>
      <w:r>
        <w:rPr>
          <w:color w:val="000000"/>
        </w:rPr>
        <w:t>3) послове и задатке из области социјалне медицине;</w:t>
      </w:r>
    </w:p>
    <w:p w:rsidR="008D217C" w:rsidRDefault="00640ED6">
      <w:pPr>
        <w:spacing w:after="150"/>
      </w:pPr>
      <w:r>
        <w:rPr>
          <w:color w:val="000000"/>
        </w:rPr>
        <w:t>4) услуге из области хигијене исхране, односно медицинске нутритивне терапије у којима је исхрана основни и/или саставни део укупне терапије болести.</w:t>
      </w:r>
    </w:p>
    <w:p w:rsidR="008D217C" w:rsidRDefault="00640ED6">
      <w:pPr>
        <w:spacing w:after="150"/>
      </w:pPr>
      <w:r>
        <w:rPr>
          <w:color w:val="000000"/>
        </w:rPr>
        <w:t>Накнада за услуге, послове и задатке из става</w:t>
      </w:r>
      <w:r>
        <w:rPr>
          <w:color w:val="000000"/>
        </w:rPr>
        <w:t xml:space="preserve"> 1. овог члана утврђује се у висини средстава која су за ову намену утврђена Предрачуном средства здравственим установама које обављају делатност јавног здравља за 2023. годину.</w:t>
      </w:r>
    </w:p>
    <w:p w:rsidR="008D217C" w:rsidRDefault="00640ED6">
      <w:pPr>
        <w:spacing w:after="150"/>
      </w:pPr>
      <w:r>
        <w:rPr>
          <w:color w:val="000000"/>
        </w:rPr>
        <w:t>Усклађивање накнаде из става 1. тач. 1) и 4) овог члана, у току уговорног пери</w:t>
      </w:r>
      <w:r>
        <w:rPr>
          <w:color w:val="000000"/>
        </w:rPr>
        <w:t>ода, врши се на основу анализе фактурисане вредности, а накнаде за послове и задатке из става 1. тач. 2) и 3) овог члана на основу анализе фактурисане вредности и према мишљењу Института за јавно здравље за све извршене послове и задатке.</w:t>
      </w:r>
    </w:p>
    <w:p w:rsidR="008D217C" w:rsidRDefault="00640ED6">
      <w:pPr>
        <w:spacing w:after="150"/>
      </w:pPr>
      <w:r>
        <w:rPr>
          <w:color w:val="000000"/>
        </w:rPr>
        <w:lastRenderedPageBreak/>
        <w:t>Здравственој уста</w:t>
      </w:r>
      <w:r>
        <w:rPr>
          <w:color w:val="000000"/>
        </w:rPr>
        <w:t>нови која обавља делатност јавног здравља, накнада трошкова за управљање медицинским отпадом утврђује се у висини средстава исказаних у предрачуну из става 2. овог члана.</w:t>
      </w:r>
    </w:p>
    <w:p w:rsidR="008D217C" w:rsidRDefault="00640ED6">
      <w:pPr>
        <w:spacing w:after="150"/>
      </w:pPr>
      <w:r>
        <w:rPr>
          <w:color w:val="000000"/>
        </w:rPr>
        <w:t>Трошкови управљања медицинским отпадом из става 4. овог члана обухватају:</w:t>
      </w:r>
    </w:p>
    <w:p w:rsidR="008D217C" w:rsidRDefault="00640ED6">
      <w:pPr>
        <w:spacing w:after="150"/>
      </w:pPr>
      <w:r>
        <w:rPr>
          <w:color w:val="000000"/>
        </w:rPr>
        <w:t>1) утрошену</w:t>
      </w:r>
      <w:r>
        <w:rPr>
          <w:color w:val="000000"/>
        </w:rPr>
        <w:t xml:space="preserve"> електричну енергију;</w:t>
      </w:r>
    </w:p>
    <w:p w:rsidR="008D217C" w:rsidRDefault="00640ED6">
      <w:pPr>
        <w:spacing w:after="150"/>
      </w:pPr>
      <w:r>
        <w:rPr>
          <w:color w:val="000000"/>
        </w:rPr>
        <w:t>2) утрошено гориво;</w:t>
      </w:r>
    </w:p>
    <w:p w:rsidR="008D217C" w:rsidRDefault="00640ED6">
      <w:pPr>
        <w:spacing w:after="150"/>
      </w:pPr>
      <w:r>
        <w:rPr>
          <w:color w:val="000000"/>
        </w:rPr>
        <w:t>3) утрошену воду;</w:t>
      </w:r>
    </w:p>
    <w:p w:rsidR="008D217C" w:rsidRDefault="00640ED6">
      <w:pPr>
        <w:spacing w:after="150"/>
      </w:pPr>
      <w:r>
        <w:rPr>
          <w:color w:val="000000"/>
        </w:rPr>
        <w:t>4) одношење истретираног медицинског отпада;</w:t>
      </w:r>
    </w:p>
    <w:p w:rsidR="008D217C" w:rsidRDefault="00640ED6">
      <w:pPr>
        <w:spacing w:after="150"/>
      </w:pPr>
      <w:r>
        <w:rPr>
          <w:color w:val="000000"/>
        </w:rPr>
        <w:t>5) амбалажу за транспорт медицинског отпада.</w:t>
      </w:r>
    </w:p>
    <w:p w:rsidR="008D217C" w:rsidRDefault="00640ED6">
      <w:pPr>
        <w:spacing w:after="150"/>
      </w:pPr>
      <w:r>
        <w:rPr>
          <w:color w:val="000000"/>
        </w:rPr>
        <w:t>Здравственој установи која обавља делатност јавног здравља са седиштем у Косовској Митровици, за пружање у</w:t>
      </w:r>
      <w:r>
        <w:rPr>
          <w:color w:val="000000"/>
        </w:rPr>
        <w:t>слуга и обављање послова из става 1. овог члана, средства се утврђују сходно критеријумима из чл. 13. и 14. овог правилника, а средства за материјалнe и остале трошкове, енергентe и трошкове лабораторијског материјала на нивоу средстава утврђених за ове на</w:t>
      </w:r>
      <w:r>
        <w:rPr>
          <w:color w:val="000000"/>
        </w:rPr>
        <w:t>мене за 2023. годину и усклађују се у току 2024. године.</w:t>
      </w:r>
    </w:p>
    <w:p w:rsidR="008D217C" w:rsidRDefault="00640ED6">
      <w:pPr>
        <w:spacing w:after="120"/>
        <w:jc w:val="center"/>
      </w:pPr>
      <w:r>
        <w:rPr>
          <w:b/>
          <w:color w:val="000000"/>
        </w:rPr>
        <w:t>5. Остале здравствене установе из Плана мреже</w:t>
      </w:r>
    </w:p>
    <w:p w:rsidR="008D217C" w:rsidRDefault="00640ED6">
      <w:pPr>
        <w:spacing w:after="120"/>
        <w:jc w:val="center"/>
      </w:pPr>
      <w:r>
        <w:rPr>
          <w:color w:val="000000"/>
        </w:rPr>
        <w:t>Члан 68.</w:t>
      </w:r>
    </w:p>
    <w:p w:rsidR="008D217C" w:rsidRDefault="00640ED6">
      <w:pPr>
        <w:spacing w:after="150"/>
      </w:pPr>
      <w:r>
        <w:rPr>
          <w:color w:val="000000"/>
        </w:rPr>
        <w:t xml:space="preserve">Уговор са здравственом установом која обавља здравствену делатност из области вирусологије, вакцинa и серума, са здравственом установом која </w:t>
      </w:r>
      <w:r>
        <w:rPr>
          <w:color w:val="000000"/>
        </w:rPr>
        <w:t>обавља делатност трансфузије крви и здравственом установом која, у складу са законом којим се уређује здравствена заштита, врши обавезну обдукцију умрлих лица на терет средстава обавезног здравственог осигурања, закључује филијала за сва осигурана лица, ра</w:t>
      </w:r>
      <w:r>
        <w:rPr>
          <w:color w:val="000000"/>
        </w:rPr>
        <w:t>ди обезбеђивања здравствених услуга које нису по врсти и/или обиму уговорене са другим здравственим установама.</w:t>
      </w:r>
    </w:p>
    <w:p w:rsidR="008D217C" w:rsidRDefault="00640ED6">
      <w:pPr>
        <w:spacing w:after="150"/>
      </w:pPr>
      <w:r>
        <w:rPr>
          <w:color w:val="000000"/>
        </w:rPr>
        <w:t>Уговор са здравственом установом за биоциде и медицинску екологију закључује се за врсту и број услуга из плана рада здравствене установе по цен</w:t>
      </w:r>
      <w:r>
        <w:rPr>
          <w:color w:val="000000"/>
        </w:rPr>
        <w:t>ама појединачних здравствених услуга које се утврђују општим актом Републичког фонда.</w:t>
      </w:r>
    </w:p>
    <w:p w:rsidR="008D217C" w:rsidRDefault="00640ED6">
      <w:pPr>
        <w:spacing w:after="120"/>
        <w:jc w:val="center"/>
      </w:pPr>
      <w:r>
        <w:rPr>
          <w:color w:val="000000"/>
        </w:rPr>
        <w:t>Члан 69.</w:t>
      </w:r>
    </w:p>
    <w:p w:rsidR="008D217C" w:rsidRDefault="00640ED6">
      <w:pPr>
        <w:spacing w:after="150"/>
      </w:pPr>
      <w:r>
        <w:rPr>
          <w:color w:val="000000"/>
        </w:rPr>
        <w:t>Накнада за здравствене установе из члана 68. став 1. овог правилника утврђује се за врсту и број услуга из плана рада здравствене установе у висини уговорених ср</w:t>
      </w:r>
      <w:r>
        <w:rPr>
          <w:color w:val="000000"/>
        </w:rPr>
        <w:t>едстава за 2023. годину.</w:t>
      </w:r>
    </w:p>
    <w:p w:rsidR="008D217C" w:rsidRDefault="00640ED6">
      <w:pPr>
        <w:spacing w:after="150"/>
      </w:pPr>
      <w:r>
        <w:rPr>
          <w:color w:val="000000"/>
        </w:rPr>
        <w:t>Здравственој установи која обавља делатност трансфузије крви основане за територију Републике Србије обезбеђује се накада трошкова тестирања јединица крви и компонената крви техником умножавања нуклеинске киселине – НАТ по цени кој</w:t>
      </w:r>
      <w:r>
        <w:rPr>
          <w:color w:val="000000"/>
        </w:rPr>
        <w:t>а се утврђује општим актом Републичког фонда.</w:t>
      </w:r>
    </w:p>
    <w:p w:rsidR="008D217C" w:rsidRDefault="00640ED6">
      <w:pPr>
        <w:spacing w:after="150"/>
      </w:pPr>
      <w:r>
        <w:rPr>
          <w:color w:val="000000"/>
        </w:rPr>
        <w:lastRenderedPageBreak/>
        <w:t>Накнаде из ст. 1. и 2. овог члана усклађују се у току уговорног периода на основу фактурисане вредности.</w:t>
      </w:r>
    </w:p>
    <w:p w:rsidR="008D217C" w:rsidRDefault="00640ED6">
      <w:pPr>
        <w:spacing w:after="150"/>
      </w:pPr>
      <w:r>
        <w:rPr>
          <w:color w:val="000000"/>
        </w:rPr>
        <w:t>Здравственој установи која обавља делатност трансфузије крви обезбеђују се средства у висини стварних тро</w:t>
      </w:r>
      <w:r>
        <w:rPr>
          <w:color w:val="000000"/>
        </w:rPr>
        <w:t>шкова исказаних у фактури за „претрагу регистра давалаца матичних ћелија хематопоезе са проширеним HLA тестирањем (1. фаза)” и „додатна потврдна тестирања код одабраних давалаца матичних ћелија хематопоезе (2. фаза).”</w:t>
      </w:r>
    </w:p>
    <w:p w:rsidR="008D217C" w:rsidRDefault="00640ED6">
      <w:pPr>
        <w:spacing w:after="120"/>
        <w:jc w:val="center"/>
      </w:pPr>
      <w:r>
        <w:rPr>
          <w:color w:val="000000"/>
        </w:rPr>
        <w:t>Члан 70.</w:t>
      </w:r>
    </w:p>
    <w:p w:rsidR="008D217C" w:rsidRDefault="00640ED6">
      <w:pPr>
        <w:spacing w:after="150"/>
      </w:pPr>
      <w:r>
        <w:rPr>
          <w:color w:val="000000"/>
        </w:rPr>
        <w:t xml:space="preserve">Филијала за Јужнобачки округ </w:t>
      </w:r>
      <w:r>
        <w:rPr>
          <w:color w:val="000000"/>
        </w:rPr>
        <w:t>закључује са Пастеровим заводом уговор ради пружања здравствених услуга антирабичне заштите из делокруга рада антирабичне станице.</w:t>
      </w:r>
    </w:p>
    <w:p w:rsidR="008D217C" w:rsidRDefault="00640ED6">
      <w:pPr>
        <w:spacing w:after="120"/>
        <w:jc w:val="center"/>
      </w:pPr>
      <w:r>
        <w:rPr>
          <w:color w:val="000000"/>
        </w:rPr>
        <w:t>Члан 71.</w:t>
      </w:r>
    </w:p>
    <w:p w:rsidR="008D217C" w:rsidRDefault="00640ED6">
      <w:pPr>
        <w:spacing w:after="150"/>
      </w:pPr>
      <w:r>
        <w:rPr>
          <w:color w:val="000000"/>
        </w:rPr>
        <w:t>Војномедицинској установи која обавља делатност на терцијарном нивоу здравствене заштите, која је делом капацитета у</w:t>
      </w:r>
      <w:r>
        <w:rPr>
          <w:color w:val="000000"/>
        </w:rPr>
        <w:t>кључена у План мреже, накнада се утврђује на начин који је утврђен овим правилником за установе секундарног и терцијарног нивоа здравствене заштите.</w:t>
      </w:r>
    </w:p>
    <w:p w:rsidR="008D217C" w:rsidRDefault="00640ED6">
      <w:pPr>
        <w:spacing w:after="150"/>
      </w:pPr>
      <w:r>
        <w:rPr>
          <w:color w:val="000000"/>
        </w:rPr>
        <w:t>Усклађивање накнаде из стaва 1. овог члана врши се у току уговорног периода на начин који је утврђен за здр</w:t>
      </w:r>
      <w:r>
        <w:rPr>
          <w:color w:val="000000"/>
        </w:rPr>
        <w:t>авствене установе које обављају здравствену делатност на секундарном и терцијарном нивоу здравствене заштите.</w:t>
      </w:r>
    </w:p>
    <w:p w:rsidR="008D217C" w:rsidRDefault="00640ED6">
      <w:pPr>
        <w:spacing w:after="120"/>
        <w:jc w:val="center"/>
      </w:pPr>
      <w:r>
        <w:rPr>
          <w:color w:val="000000"/>
        </w:rPr>
        <w:t>IV. УГОВАРАЊЕ СА УСТАНОВОМ СОЦИЈАЛНЕ ЗАШТИТЕ</w:t>
      </w:r>
    </w:p>
    <w:p w:rsidR="008D217C" w:rsidRDefault="00640ED6">
      <w:pPr>
        <w:spacing w:after="120"/>
        <w:jc w:val="center"/>
      </w:pPr>
      <w:r>
        <w:rPr>
          <w:color w:val="000000"/>
        </w:rPr>
        <w:t>Члан 72.</w:t>
      </w:r>
    </w:p>
    <w:p w:rsidR="008D217C" w:rsidRDefault="00640ED6">
      <w:pPr>
        <w:spacing w:after="150"/>
      </w:pPr>
      <w:r>
        <w:rPr>
          <w:color w:val="000000"/>
        </w:rPr>
        <w:t>Уговор са установом социјалне заштите закључује филијала ради обезбеђивања здравствене зашти</w:t>
      </w:r>
      <w:r>
        <w:rPr>
          <w:color w:val="000000"/>
        </w:rPr>
        <w:t>те из обавезног здравственог осигурања за осигурана лица која су смештена у установу социјалне заштитe.</w:t>
      </w:r>
    </w:p>
    <w:p w:rsidR="008D217C" w:rsidRDefault="00640ED6">
      <w:pPr>
        <w:spacing w:after="120"/>
        <w:jc w:val="center"/>
      </w:pPr>
      <w:r>
        <w:rPr>
          <w:color w:val="000000"/>
        </w:rPr>
        <w:t>Члан 73.</w:t>
      </w:r>
    </w:p>
    <w:p w:rsidR="008D217C" w:rsidRDefault="00640ED6">
      <w:pPr>
        <w:spacing w:after="150"/>
      </w:pPr>
      <w:r>
        <w:rPr>
          <w:color w:val="000000"/>
        </w:rPr>
        <w:t>Установи социјалне заштите утврђује се накнада у укупном износу, на годишњем нивоу, која садржи средства за плате за нормирани медицински кадар</w:t>
      </w:r>
      <w:r>
        <w:rPr>
          <w:color w:val="000000"/>
        </w:rPr>
        <w:t>, средства за накнаду по основу уговора о радном ангажовању у случајевима када недостатак нормираног медицинског кадра није могуће обезбедити заснивањем радног односа и средства за лекове и санитетски и медицински потрошни материјал.</w:t>
      </w:r>
    </w:p>
    <w:p w:rsidR="008D217C" w:rsidRDefault="00640ED6">
      <w:pPr>
        <w:spacing w:after="150"/>
      </w:pPr>
      <w:r>
        <w:rPr>
          <w:color w:val="000000"/>
        </w:rPr>
        <w:t>Установи социјалне заш</w:t>
      </w:r>
      <w:r>
        <w:rPr>
          <w:color w:val="000000"/>
        </w:rPr>
        <w:t>тите средства за плате утврђују се сходно члану 13. овог правилника, за број и структуру здравствених радника који пружају услуге из обавезног здравственог осигурања, са стањем 1. децембра 2023. године, највише за број и структуру утврђене нормативом кадра</w:t>
      </w:r>
      <w:r>
        <w:rPr>
          <w:color w:val="000000"/>
        </w:rPr>
        <w:t>, а средства по основу уговора о радном ангажовању из става 1. овог члана, у висини цене рада одговарајућег профила здравственог радника у складу са важећим прописима.</w:t>
      </w:r>
    </w:p>
    <w:p w:rsidR="008D217C" w:rsidRDefault="00640ED6">
      <w:pPr>
        <w:spacing w:after="150"/>
      </w:pPr>
      <w:r>
        <w:rPr>
          <w:color w:val="000000"/>
        </w:rPr>
        <w:lastRenderedPageBreak/>
        <w:t>Установи социјалне заштите средства за лекове, санитетски и медицински потрошни материја</w:t>
      </w:r>
      <w:r>
        <w:rPr>
          <w:color w:val="000000"/>
        </w:rPr>
        <w:t>л утврђују се на нивоу средстава утврђених Предрачуном средстава за установе социјалне заштите за 2023. годину.</w:t>
      </w:r>
    </w:p>
    <w:p w:rsidR="008D217C" w:rsidRDefault="00640ED6">
      <w:pPr>
        <w:spacing w:after="120"/>
        <w:jc w:val="center"/>
      </w:pPr>
      <w:r>
        <w:rPr>
          <w:color w:val="000000"/>
        </w:rPr>
        <w:t>V. УГОВАРАЊЕ СА ДАВАОЦЕМ ЗДРАВСТВЕНИХ УСЛУГА КОЈИ НИЈЕ У ПЛАНУ МРЕЖЕ</w:t>
      </w:r>
    </w:p>
    <w:p w:rsidR="008D217C" w:rsidRDefault="00640ED6">
      <w:pPr>
        <w:spacing w:after="120"/>
        <w:jc w:val="center"/>
      </w:pPr>
      <w:r>
        <w:rPr>
          <w:color w:val="000000"/>
        </w:rPr>
        <w:t>Члан 74.</w:t>
      </w:r>
    </w:p>
    <w:p w:rsidR="008D217C" w:rsidRDefault="00640ED6">
      <w:pPr>
        <w:spacing w:after="150"/>
      </w:pPr>
      <w:r>
        <w:rPr>
          <w:color w:val="000000"/>
        </w:rPr>
        <w:t>Уговор са даваоцем здравствених услуга који није у Плану мреже мож</w:t>
      </w:r>
      <w:r>
        <w:rPr>
          <w:color w:val="000000"/>
        </w:rPr>
        <w:t>е се закључити ако је неопходно ангажовање додатних здравствених капацитета ради задовољења потреба осигураних лица за одређеном врстoм здравствених услуга из обавезног здравственог осигурања.</w:t>
      </w:r>
    </w:p>
    <w:p w:rsidR="008D217C" w:rsidRDefault="00640ED6">
      <w:pPr>
        <w:spacing w:after="150"/>
      </w:pPr>
      <w:r>
        <w:rPr>
          <w:color w:val="000000"/>
        </w:rPr>
        <w:t>У поступку оцене оправданости закључивања уговора, ради обезбеђ</w:t>
      </w:r>
      <w:r>
        <w:rPr>
          <w:color w:val="000000"/>
        </w:rPr>
        <w:t>ивања здравствених услуга из става 1. овог члана, Републички фонд прибавља мишљење Института за јавно здравље.</w:t>
      </w:r>
    </w:p>
    <w:p w:rsidR="008D217C" w:rsidRDefault="00640ED6">
      <w:pPr>
        <w:spacing w:after="150"/>
      </w:pPr>
      <w:r>
        <w:rPr>
          <w:color w:val="000000"/>
        </w:rPr>
        <w:t>Уговор са даваоцем здравствених услуга из става 1. овог члана закључује се применом цена појединачних здравствених услуга које утврђује Републичк</w:t>
      </w:r>
      <w:r>
        <w:rPr>
          <w:color w:val="000000"/>
        </w:rPr>
        <w:t>и фонд, плаћањем паушалне накнаде или откупом плана рада даваоца здравствених услуга.</w:t>
      </w:r>
    </w:p>
    <w:p w:rsidR="008D217C" w:rsidRDefault="00640ED6">
      <w:pPr>
        <w:spacing w:after="150"/>
      </w:pPr>
      <w:r>
        <w:rPr>
          <w:color w:val="000000"/>
        </w:rPr>
        <w:t>Изузетно од ст. 1. и 2. овог члана, на уговор који се закључује са апотеком која није у Плану мреже сходно се примењују одредбе чл. 24–26. и члана 27. став 2. овог правил</w:t>
      </w:r>
      <w:r>
        <w:rPr>
          <w:color w:val="000000"/>
        </w:rPr>
        <w:t>ника.</w:t>
      </w:r>
    </w:p>
    <w:p w:rsidR="008D217C" w:rsidRDefault="00640ED6">
      <w:pPr>
        <w:spacing w:after="150"/>
      </w:pPr>
      <w:r>
        <w:rPr>
          <w:color w:val="000000"/>
        </w:rPr>
        <w:t>Под апотеком у смислу одредаба овог члана подразумевају се апотекарска установа основана средствима у приватној својини и апотека приватна пракса.</w:t>
      </w:r>
    </w:p>
    <w:p w:rsidR="008D217C" w:rsidRDefault="00640ED6">
      <w:pPr>
        <w:spacing w:after="150"/>
      </w:pPr>
      <w:r>
        <w:rPr>
          <w:color w:val="000000"/>
        </w:rPr>
        <w:t>Уговор се закључује са филијалом на чијем подручју је седиште апотеке.</w:t>
      </w:r>
    </w:p>
    <w:p w:rsidR="008D217C" w:rsidRDefault="00640ED6">
      <w:pPr>
        <w:spacing w:after="150"/>
      </w:pPr>
      <w:r>
        <w:rPr>
          <w:color w:val="000000"/>
        </w:rPr>
        <w:t>Уговор са апотеком која има више</w:t>
      </w:r>
      <w:r>
        <w:rPr>
          <w:color w:val="000000"/>
        </w:rPr>
        <w:t xml:space="preserve"> организационих јединица закључује се само за организационе јединице које су у саставу апотеке у време закључења уговора, односно које су обухваћене понудом за закључење уговора, ако овим правилником није другачије одређено.</w:t>
      </w:r>
    </w:p>
    <w:p w:rsidR="008D217C" w:rsidRDefault="00640ED6">
      <w:pPr>
        <w:spacing w:after="150"/>
      </w:pPr>
      <w:r>
        <w:rPr>
          <w:color w:val="000000"/>
        </w:rPr>
        <w:t>Aпотека из става 7. овог члана,</w:t>
      </w:r>
      <w:r>
        <w:rPr>
          <w:color w:val="000000"/>
        </w:rPr>
        <w:t xml:space="preserve"> нема право да после рока за закључење уговора издаје лекове на терет обавезног здравственог осигурања у организационим јединицама које нису биле обухваћене понудом за закључење уговора, као и организационим јединицама које су биле обухваћене понудом за за</w:t>
      </w:r>
      <w:r>
        <w:rPr>
          <w:color w:val="000000"/>
        </w:rPr>
        <w:t>кључење уговора, а које промене адресу која је наведена у понуди и за чији је почетак рада на новој адреси, у складу са законом којим се уређује здравствена заштита, неопходно доношење решења о испуњености услова за обављање апотекарске делатности од стран</w:t>
      </w:r>
      <w:r>
        <w:rPr>
          <w:color w:val="000000"/>
        </w:rPr>
        <w:t>е надлежног фармацетског, односно здравственог инспектора.</w:t>
      </w:r>
    </w:p>
    <w:p w:rsidR="008D217C" w:rsidRDefault="00640ED6">
      <w:pPr>
        <w:spacing w:after="150"/>
      </w:pPr>
      <w:r>
        <w:rPr>
          <w:color w:val="000000"/>
        </w:rPr>
        <w:t>Организационом јединицом у којој апотека из става 7. овог члана, нема право да издаје лекове на терет обавезног здравственог осигурања сматра се и нова организациона јединица отворена после рока за</w:t>
      </w:r>
      <w:r>
        <w:rPr>
          <w:color w:val="000000"/>
        </w:rPr>
        <w:t xml:space="preserve"> закључење </w:t>
      </w:r>
      <w:r>
        <w:rPr>
          <w:color w:val="000000"/>
        </w:rPr>
        <w:lastRenderedPageBreak/>
        <w:t>уговора у којој се издају лекови на рецепт и која је регистрована као ново седиште апотеке.</w:t>
      </w:r>
    </w:p>
    <w:p w:rsidR="008D217C" w:rsidRDefault="00640ED6">
      <w:pPr>
        <w:spacing w:after="150"/>
      </w:pPr>
      <w:r>
        <w:rPr>
          <w:color w:val="000000"/>
        </w:rPr>
        <w:t>Промена седишта апотекарске установе која у свом саставу осим седишта нема других организационих јединица, као и промена седишта апотеке основане као при</w:t>
      </w:r>
      <w:r>
        <w:rPr>
          <w:color w:val="000000"/>
        </w:rPr>
        <w:t>ватна пракса, не сматра се новом организационом јединицом у којој апотека нема право да издаје лекове на терет обавезног здравственог осигурања у смислу одредбе става 9. овог члана.</w:t>
      </w:r>
    </w:p>
    <w:p w:rsidR="008D217C" w:rsidRDefault="00640ED6">
      <w:pPr>
        <w:spacing w:after="150"/>
      </w:pPr>
      <w:r>
        <w:rPr>
          <w:color w:val="000000"/>
        </w:rPr>
        <w:t xml:space="preserve">Ако у току уговорног периода дође до промене форме апотеке основане као </w:t>
      </w:r>
      <w:r>
        <w:rPr>
          <w:color w:val="000000"/>
        </w:rPr>
        <w:t>приватна пракса и која наставља рад у форми апотекарске установе или статусне промене, на основу којих се обезбеђује, у складу са законом којим се уређује правни положај привредних друштава, континуитет права и обавеза из уговорног односа са Републичким фо</w:t>
      </w:r>
      <w:r>
        <w:rPr>
          <w:color w:val="000000"/>
        </w:rPr>
        <w:t>ндом, лекови на рецепт и одређена врста помагала могу се издавати осигураним лицима само у организационим јединицама које су биле обухваћене обавезом издавања лекова у време закључења уговора.</w:t>
      </w:r>
    </w:p>
    <w:p w:rsidR="008D217C" w:rsidRDefault="00640ED6">
      <w:pPr>
        <w:spacing w:after="120"/>
        <w:jc w:val="center"/>
      </w:pPr>
      <w:r>
        <w:rPr>
          <w:color w:val="000000"/>
        </w:rPr>
        <w:t>Члан 75.</w:t>
      </w:r>
    </w:p>
    <w:p w:rsidR="008D217C" w:rsidRDefault="00640ED6">
      <w:pPr>
        <w:spacing w:after="150"/>
      </w:pPr>
      <w:r>
        <w:rPr>
          <w:color w:val="000000"/>
        </w:rPr>
        <w:t xml:space="preserve">Даваоцу здравствених услуга, који није у Плану мреже, </w:t>
      </w:r>
      <w:r>
        <w:rPr>
          <w:color w:val="000000"/>
        </w:rPr>
        <w:t>накнада за здравствене услуге максилофацијалне хирургије утврђује се по наменама као и за здравствене установе које обављају здравствену делатност на терцијарном нивоу здравствене заштите.</w:t>
      </w:r>
    </w:p>
    <w:p w:rsidR="008D217C" w:rsidRDefault="00640ED6">
      <w:pPr>
        <w:spacing w:after="120"/>
        <w:jc w:val="center"/>
      </w:pPr>
      <w:r>
        <w:rPr>
          <w:color w:val="000000"/>
        </w:rPr>
        <w:t>Члан 76.</w:t>
      </w:r>
    </w:p>
    <w:p w:rsidR="008D217C" w:rsidRDefault="00640ED6">
      <w:pPr>
        <w:spacing w:after="150"/>
      </w:pPr>
      <w:r>
        <w:rPr>
          <w:color w:val="000000"/>
        </w:rPr>
        <w:t>Заводу који обавља послове заштите здравља радника (у даље</w:t>
      </w:r>
      <w:r>
        <w:rPr>
          <w:color w:val="000000"/>
        </w:rPr>
        <w:t>м тексту: Завод) накнада за пружање услуга примарне здравствене заштите осигураним лицима утврђује се према критеријумима утврђеним овим правилником за здравствене установе примарног нивоа здравствене заштите.</w:t>
      </w:r>
    </w:p>
    <w:p w:rsidR="008D217C" w:rsidRDefault="00640ED6">
      <w:pPr>
        <w:spacing w:after="150"/>
      </w:pPr>
      <w:r>
        <w:rPr>
          <w:color w:val="000000"/>
        </w:rPr>
        <w:t>Накнада за плате и накнада трошкова за долазак</w:t>
      </w:r>
      <w:r>
        <w:rPr>
          <w:color w:val="000000"/>
        </w:rPr>
        <w:t xml:space="preserve"> и одлазак са рада утврђује се за број и структуру запослених.</w:t>
      </w:r>
    </w:p>
    <w:p w:rsidR="008D217C" w:rsidRDefault="00640ED6">
      <w:pPr>
        <w:spacing w:after="150"/>
      </w:pPr>
      <w:r>
        <w:rPr>
          <w:color w:val="000000"/>
        </w:rPr>
        <w:t>За пружање дијагностичких услуга и услуга из области стоматолошке здравствене заштите, уговор се закључује применом цена појединачних здравствених услуга које утврђује Републички фонд.</w:t>
      </w:r>
    </w:p>
    <w:p w:rsidR="008D217C" w:rsidRDefault="00640ED6">
      <w:pPr>
        <w:spacing w:after="150"/>
      </w:pPr>
      <w:r>
        <w:rPr>
          <w:color w:val="000000"/>
        </w:rPr>
        <w:t>На Завод</w:t>
      </w:r>
      <w:r>
        <w:rPr>
          <w:color w:val="000000"/>
        </w:rPr>
        <w:t xml:space="preserve"> се сходно примењују одредбе члана 21. и чл. 24–28. овог правилника.</w:t>
      </w:r>
    </w:p>
    <w:p w:rsidR="008D217C" w:rsidRDefault="00640ED6">
      <w:pPr>
        <w:spacing w:after="150"/>
      </w:pPr>
      <w:r>
        <w:rPr>
          <w:color w:val="000000"/>
        </w:rPr>
        <w:t>План рада Завода мора бити усаглашен са планираном накнадом за рад.</w:t>
      </w:r>
    </w:p>
    <w:p w:rsidR="008D217C" w:rsidRDefault="00640ED6">
      <w:pPr>
        <w:spacing w:after="150"/>
      </w:pPr>
      <w:r>
        <w:rPr>
          <w:color w:val="000000"/>
        </w:rPr>
        <w:t>Усаглашеност плана рада са планираном накнадом за рад утврђује филијала уз претходно мишљење Института за јавно здравље</w:t>
      </w:r>
      <w:r>
        <w:rPr>
          <w:color w:val="000000"/>
        </w:rPr>
        <w:t>.</w:t>
      </w:r>
    </w:p>
    <w:p w:rsidR="008D217C" w:rsidRDefault="00640ED6">
      <w:pPr>
        <w:spacing w:after="120"/>
        <w:jc w:val="center"/>
      </w:pPr>
      <w:r>
        <w:rPr>
          <w:color w:val="000000"/>
        </w:rPr>
        <w:t>Члан 77.</w:t>
      </w:r>
    </w:p>
    <w:p w:rsidR="008D217C" w:rsidRDefault="00640ED6">
      <w:pPr>
        <w:spacing w:after="150"/>
      </w:pPr>
      <w:r>
        <w:rPr>
          <w:color w:val="000000"/>
        </w:rPr>
        <w:t xml:space="preserve">Даваоцу здравствених услуга – образовној установи, којој је министарство надлежно за послове здравља утврдило испуњеност услова за обављање </w:t>
      </w:r>
      <w:r>
        <w:rPr>
          <w:color w:val="000000"/>
        </w:rPr>
        <w:lastRenderedPageBreak/>
        <w:t>здравствене делатности у здравственој станици, утврђује се укупна накнада за примарну и стоматолошку здра</w:t>
      </w:r>
      <w:r>
        <w:rPr>
          <w:color w:val="000000"/>
        </w:rPr>
        <w:t>вствену заштиту у висини уговорене накнаде за 2023. годину.</w:t>
      </w:r>
    </w:p>
    <w:p w:rsidR="008D217C" w:rsidRDefault="00640ED6">
      <w:pPr>
        <w:spacing w:after="150"/>
      </w:pPr>
      <w:r>
        <w:rPr>
          <w:color w:val="000000"/>
        </w:rPr>
        <w:t>Усклађивање накнаде из става 1. овог члана врши се у току уговорног периода на основу анализе фактурисане вредности.</w:t>
      </w:r>
    </w:p>
    <w:p w:rsidR="008D217C" w:rsidRDefault="00640ED6">
      <w:pPr>
        <w:spacing w:after="120"/>
        <w:jc w:val="center"/>
      </w:pPr>
      <w:r>
        <w:rPr>
          <w:color w:val="000000"/>
        </w:rPr>
        <w:t>VI. УГОВАРАЊЕ РАДИ ОБЕЗБЕЂИВАЊА ЦЕНТРАЛИЗОВАНОГ СНАБДЕВАЊА ЗДРАВСТВЕНИХ УСТАНОВ</w:t>
      </w:r>
      <w:r>
        <w:rPr>
          <w:color w:val="000000"/>
        </w:rPr>
        <w:t>А ВАКЦИНАМА И ИМУНОБИОЛОШКИМ ПРЕПАРАТИМА</w:t>
      </w:r>
    </w:p>
    <w:p w:rsidR="008D217C" w:rsidRDefault="00640ED6">
      <w:pPr>
        <w:spacing w:after="120"/>
        <w:jc w:val="center"/>
      </w:pPr>
      <w:r>
        <w:rPr>
          <w:color w:val="000000"/>
        </w:rPr>
        <w:t>Члан 78.</w:t>
      </w:r>
    </w:p>
    <w:p w:rsidR="008D217C" w:rsidRDefault="00640ED6">
      <w:pPr>
        <w:spacing w:after="150"/>
      </w:pPr>
      <w:r>
        <w:rPr>
          <w:color w:val="000000"/>
        </w:rPr>
        <w:t>Ради спровођења обједињеног плана имунизације, Републички фонд и Институт за јавно здравље закључују уговор о централизованом снабдевању здравствених установа из Плана мреже вакцинама и имунобиолошким препа</w:t>
      </w:r>
      <w:r>
        <w:rPr>
          <w:color w:val="000000"/>
        </w:rPr>
        <w:t>ратима (осим за антирабичну заштиту).</w:t>
      </w:r>
    </w:p>
    <w:p w:rsidR="008D217C" w:rsidRDefault="00640ED6">
      <w:pPr>
        <w:spacing w:after="120"/>
        <w:jc w:val="center"/>
      </w:pPr>
      <w:r>
        <w:rPr>
          <w:color w:val="000000"/>
        </w:rPr>
        <w:t>Члан 79.</w:t>
      </w:r>
    </w:p>
    <w:p w:rsidR="008D217C" w:rsidRDefault="00640ED6">
      <w:pPr>
        <w:spacing w:after="150"/>
      </w:pPr>
      <w:r>
        <w:rPr>
          <w:color w:val="000000"/>
        </w:rPr>
        <w:t>Републички фонд закључује са Пастеровим заводом уговор ради спровођења континуиране набавке и дистрибуције вакцина против беснила и хуманог антирабичног имуноглобулина (серума) здравственим установама – антира</w:t>
      </w:r>
      <w:r>
        <w:rPr>
          <w:color w:val="000000"/>
        </w:rPr>
        <w:t>бичним станицама на подручју Републике Србије.</w:t>
      </w:r>
    </w:p>
    <w:p w:rsidR="008D217C" w:rsidRDefault="00640ED6">
      <w:pPr>
        <w:spacing w:after="150"/>
      </w:pPr>
      <w:r>
        <w:rPr>
          <w:color w:val="000000"/>
        </w:rPr>
        <w:t>Набавку вакцина и серума из става 1. овог члана, здравствена установа спроводи у складу са законом којим се уређују јавне набавке.</w:t>
      </w:r>
    </w:p>
    <w:p w:rsidR="008D217C" w:rsidRDefault="00640ED6">
      <w:pPr>
        <w:spacing w:after="120"/>
        <w:jc w:val="center"/>
      </w:pPr>
      <w:r>
        <w:rPr>
          <w:color w:val="000000"/>
        </w:rPr>
        <w:t>VII. УГОВАРАЊЕ РАДИ СНАБДЕВАЊА ОСИГУРАНИХ ЛИЦА МЕДИЦИНСКО-ТЕХНИЧКИМ ПОМАГАЛИМА</w:t>
      </w:r>
    </w:p>
    <w:p w:rsidR="008D217C" w:rsidRDefault="00640ED6">
      <w:pPr>
        <w:spacing w:after="120"/>
        <w:jc w:val="center"/>
      </w:pPr>
      <w:r>
        <w:rPr>
          <w:color w:val="000000"/>
        </w:rPr>
        <w:t>Члан 80.</w:t>
      </w:r>
    </w:p>
    <w:p w:rsidR="008D217C" w:rsidRDefault="00640ED6">
      <w:pPr>
        <w:spacing w:after="150"/>
      </w:pPr>
      <w:r>
        <w:rPr>
          <w:color w:val="000000"/>
        </w:rPr>
        <w:t>Републички фонд обезбеђује снабдевање осигураних лица медицинско-техничким помагалима, која су утврђена општим актом којим се уређује право на медицинско-техничка помагала која се обезбеђују из средстава обавезног здравственог осигурања.</w:t>
      </w:r>
    </w:p>
    <w:p w:rsidR="008D217C" w:rsidRDefault="00640ED6">
      <w:pPr>
        <w:spacing w:after="150"/>
      </w:pPr>
      <w:r>
        <w:rPr>
          <w:color w:val="000000"/>
        </w:rPr>
        <w:t>Снабдева</w:t>
      </w:r>
      <w:r>
        <w:rPr>
          <w:color w:val="000000"/>
        </w:rPr>
        <w:t>ње осигураних лица медицинско-техничким помагалима обезбеђује се закључивањем уговора између Републичког фонда и испоручиоца медицинско-техничких помагала.</w:t>
      </w:r>
    </w:p>
    <w:p w:rsidR="008D217C" w:rsidRDefault="00640ED6">
      <w:pPr>
        <w:spacing w:after="150"/>
      </w:pPr>
      <w:r>
        <w:rPr>
          <w:color w:val="000000"/>
        </w:rPr>
        <w:t xml:space="preserve">Републички фонд закључује уговор из става 2. овог члана прихватањем понуде достављене од стране </w:t>
      </w:r>
      <w:r>
        <w:rPr>
          <w:color w:val="000000"/>
        </w:rPr>
        <w:t>испоручиоца на основу јавног позива који се објављује на интернет страници Републичког фонда.</w:t>
      </w:r>
    </w:p>
    <w:p w:rsidR="008D217C" w:rsidRDefault="00640ED6">
      <w:pPr>
        <w:spacing w:after="150"/>
      </w:pPr>
      <w:r>
        <w:rPr>
          <w:color w:val="000000"/>
        </w:rPr>
        <w:t>Право на закључивање уговора има испоручилац медицинско-техничких помагала који испуњава услове да се бави производњом, односно прометом на мало медицинских средс</w:t>
      </w:r>
      <w:r>
        <w:rPr>
          <w:color w:val="000000"/>
        </w:rPr>
        <w:t>тава ради издавања медицинско-техничких помагала за личне потребе осигураних лица.</w:t>
      </w:r>
    </w:p>
    <w:p w:rsidR="008D217C" w:rsidRDefault="00640ED6">
      <w:pPr>
        <w:spacing w:after="150"/>
      </w:pPr>
      <w:r>
        <w:rPr>
          <w:color w:val="000000"/>
        </w:rPr>
        <w:t>Испуњеност услова из става 4. овог члана доказује се:</w:t>
      </w:r>
    </w:p>
    <w:p w:rsidR="008D217C" w:rsidRDefault="00640ED6">
      <w:pPr>
        <w:spacing w:after="150"/>
      </w:pPr>
      <w:r>
        <w:rPr>
          <w:color w:val="000000"/>
        </w:rPr>
        <w:lastRenderedPageBreak/>
        <w:t>1) решењем Агенције за привредне регистре о регистрацији испоручиоца као привредног субјекта;</w:t>
      </w:r>
    </w:p>
    <w:p w:rsidR="008D217C" w:rsidRDefault="00640ED6">
      <w:pPr>
        <w:spacing w:after="150"/>
      </w:pPr>
      <w:r>
        <w:rPr>
          <w:color w:val="000000"/>
        </w:rPr>
        <w:t>2) решењем министарства н</w:t>
      </w:r>
      <w:r>
        <w:rPr>
          <w:color w:val="000000"/>
        </w:rPr>
        <w:t>адлежног за послове здравља да испоручилац може да се бави производњом, односно прометом на мало медицинских средстава одређене класе и категорије;</w:t>
      </w:r>
    </w:p>
    <w:p w:rsidR="008D217C" w:rsidRDefault="00640ED6">
      <w:pPr>
        <w:spacing w:after="150"/>
      </w:pPr>
      <w:r>
        <w:rPr>
          <w:color w:val="000000"/>
        </w:rPr>
        <w:t>3) решењем Агенције за лекове и медицинска средства Србије за упис помагала у Регистар медицинских средстава</w:t>
      </w:r>
      <w:r>
        <w:rPr>
          <w:color w:val="000000"/>
        </w:rPr>
        <w:t xml:space="preserve"> за свако помагало које се налази у понуди за закључење уговора и за које је прописан упис у регистар медицинских средстава осим за помагала за које није прописана обавеза регистрације у смислу члана 2. став 6. општег акта о помагалима;</w:t>
      </w:r>
    </w:p>
    <w:p w:rsidR="008D217C" w:rsidRDefault="00640ED6">
      <w:pPr>
        <w:spacing w:after="150"/>
      </w:pPr>
      <w:r>
        <w:rPr>
          <w:color w:val="000000"/>
        </w:rPr>
        <w:t>4) уговором о посло</w:t>
      </w:r>
      <w:r>
        <w:rPr>
          <w:color w:val="000000"/>
        </w:rPr>
        <w:t>вно-техничкој сарадњи са добављачем од кога испоручилац врши набавку медицинског средства које је предмет понуде и који има дозволу министарства надлежног за послове здравља за производњу, односно промет медицинског средства.</w:t>
      </w:r>
    </w:p>
    <w:p w:rsidR="008D217C" w:rsidRDefault="00640ED6">
      <w:pPr>
        <w:spacing w:after="150"/>
      </w:pPr>
      <w:r>
        <w:rPr>
          <w:color w:val="000000"/>
        </w:rPr>
        <w:t>Јавним позивом из става 3. ово</w:t>
      </w:r>
      <w:r>
        <w:rPr>
          <w:color w:val="000000"/>
        </w:rPr>
        <w:t>г члана ближе се уређује садржина понуде, достављање понуде, рок у коме се доставља понуда и друга питања од значаја за закључивање уговора.</w:t>
      </w:r>
    </w:p>
    <w:p w:rsidR="008D217C" w:rsidRDefault="00640ED6">
      <w:pPr>
        <w:spacing w:after="150"/>
      </w:pPr>
      <w:r>
        <w:rPr>
          <w:color w:val="000000"/>
        </w:rPr>
        <w:t>Уговори из става 2. овог члана закључују се за период од једне календарске године.</w:t>
      </w:r>
    </w:p>
    <w:p w:rsidR="008D217C" w:rsidRDefault="00640ED6">
      <w:pPr>
        <w:spacing w:after="150"/>
      </w:pPr>
      <w:r>
        <w:rPr>
          <w:color w:val="000000"/>
        </w:rPr>
        <w:t xml:space="preserve">Највиши износи накнада трошкова </w:t>
      </w:r>
      <w:r>
        <w:rPr>
          <w:color w:val="000000"/>
        </w:rPr>
        <w:t>за медицинско-техничка помагала која се издају на терет средстава обавезног здравственог осигурања утврђују се општим актом Републичког фонда, у складу са законом.</w:t>
      </w:r>
    </w:p>
    <w:p w:rsidR="008D217C" w:rsidRDefault="00640ED6">
      <w:pPr>
        <w:spacing w:after="150"/>
      </w:pPr>
      <w:r>
        <w:rPr>
          <w:color w:val="000000"/>
        </w:rPr>
        <w:t>Испоручиоцем медицинско-техничких помагала у смислу одредаба овог члана не сматрају се апоте</w:t>
      </w:r>
      <w:r>
        <w:rPr>
          <w:color w:val="000000"/>
        </w:rPr>
        <w:t>ке и здравствене установе које врше снабдевање осигураних лица одређеном врстом медицинско-техничких помагала, а које здравствену делатност обављају на основу закона и са којима Републички фонд закључује уговор о пружању здравствене заштите из обавезног зд</w:t>
      </w:r>
      <w:r>
        <w:rPr>
          <w:color w:val="000000"/>
        </w:rPr>
        <w:t>равственог осигурања.</w:t>
      </w:r>
    </w:p>
    <w:p w:rsidR="008D217C" w:rsidRDefault="00640ED6">
      <w:pPr>
        <w:spacing w:after="150"/>
      </w:pPr>
      <w:r>
        <w:rPr>
          <w:color w:val="000000"/>
        </w:rPr>
        <w:t>Изузетно од одредаба ст. 2-9. овог члана уговор о снабдевању осигураних лица одређеном врстом медицинско-техничких помагала може се закључити у складу са прописима којимa се уређују јавне набавке.</w:t>
      </w:r>
    </w:p>
    <w:p w:rsidR="008D217C" w:rsidRDefault="00640ED6">
      <w:pPr>
        <w:spacing w:after="120"/>
        <w:jc w:val="center"/>
      </w:pPr>
      <w:r>
        <w:rPr>
          <w:color w:val="000000"/>
        </w:rPr>
        <w:t>VIII. КОНТРОЛА ИЗВРШАВАЊА УГОВОРНИХ О</w:t>
      </w:r>
      <w:r>
        <w:rPr>
          <w:color w:val="000000"/>
        </w:rPr>
        <w:t>БАВЕЗА</w:t>
      </w:r>
    </w:p>
    <w:p w:rsidR="008D217C" w:rsidRDefault="00640ED6">
      <w:pPr>
        <w:spacing w:after="120"/>
        <w:jc w:val="center"/>
      </w:pPr>
      <w:r>
        <w:rPr>
          <w:color w:val="000000"/>
        </w:rPr>
        <w:t>Члан 81.</w:t>
      </w:r>
    </w:p>
    <w:p w:rsidR="008D217C" w:rsidRDefault="00640ED6">
      <w:pPr>
        <w:spacing w:after="150"/>
      </w:pPr>
      <w:r>
        <w:rPr>
          <w:color w:val="000000"/>
        </w:rPr>
        <w:t>Контрола извршавања уговорних обавеза врши се у складу са законом којим се уређује здравствено осигурање.</w:t>
      </w:r>
    </w:p>
    <w:p w:rsidR="008D217C" w:rsidRDefault="00640ED6">
      <w:pPr>
        <w:spacing w:after="120"/>
        <w:jc w:val="center"/>
      </w:pPr>
      <w:r>
        <w:rPr>
          <w:color w:val="000000"/>
        </w:rPr>
        <w:t>IX. ФАКТУРИСАЊЕ, НАЧИН ПЛАЋАЊА ЗДРАВСТВЕНИХ УСЛУГА, ИЗВРШЕЊЕ ПЛАНА РАДА ДАВАОЦА ЗДРАВСТВЕНИХ УСЛУГА И КОНАЧАН ОБРАЧУН НАКНАДЕ</w:t>
      </w:r>
    </w:p>
    <w:p w:rsidR="008D217C" w:rsidRDefault="00640ED6">
      <w:pPr>
        <w:spacing w:after="120"/>
        <w:jc w:val="center"/>
      </w:pPr>
      <w:r>
        <w:rPr>
          <w:b/>
          <w:color w:val="000000"/>
        </w:rPr>
        <w:t>1. Факту</w:t>
      </w:r>
      <w:r>
        <w:rPr>
          <w:b/>
          <w:color w:val="000000"/>
        </w:rPr>
        <w:t>рисање и начин плаћања здравствених услуга</w:t>
      </w:r>
    </w:p>
    <w:p w:rsidR="008D217C" w:rsidRDefault="00640ED6">
      <w:pPr>
        <w:spacing w:after="120"/>
        <w:jc w:val="center"/>
      </w:pPr>
      <w:r>
        <w:rPr>
          <w:color w:val="000000"/>
        </w:rPr>
        <w:lastRenderedPageBreak/>
        <w:t>Члан 82.</w:t>
      </w:r>
    </w:p>
    <w:p w:rsidR="008D217C" w:rsidRDefault="00640ED6">
      <w:pPr>
        <w:spacing w:after="150"/>
      </w:pPr>
      <w:r>
        <w:rPr>
          <w:color w:val="000000"/>
        </w:rPr>
        <w:t>Уговором са даваоцем здравствених услуга, утврђује се плаћање накнада по наменама, у паушалном износу, по појединачним ценама здравствених услуга, откупом плана рада, по ДСГ учинку и показатељима квалитет</w:t>
      </w:r>
      <w:r>
        <w:rPr>
          <w:color w:val="000000"/>
        </w:rPr>
        <w:t>а или на други начин одређен уговором.</w:t>
      </w:r>
    </w:p>
    <w:p w:rsidR="008D217C" w:rsidRDefault="00640ED6">
      <w:pPr>
        <w:spacing w:after="120"/>
        <w:jc w:val="center"/>
      </w:pPr>
      <w:r>
        <w:rPr>
          <w:color w:val="000000"/>
        </w:rPr>
        <w:t>Члан 83.</w:t>
      </w:r>
    </w:p>
    <w:p w:rsidR="008D217C" w:rsidRDefault="00640ED6">
      <w:pPr>
        <w:spacing w:after="150"/>
      </w:pPr>
      <w:r>
        <w:rPr>
          <w:color w:val="000000"/>
        </w:rPr>
        <w:t>Давалац здравствених услуга доставља фактуру за пружене здравствене услуге на начин и по динамици који су у складу са актом о фактурисању који доноси Републички фонд.</w:t>
      </w:r>
    </w:p>
    <w:p w:rsidR="008D217C" w:rsidRDefault="00640ED6">
      <w:pPr>
        <w:spacing w:after="150"/>
      </w:pPr>
      <w:r>
        <w:rPr>
          <w:color w:val="000000"/>
        </w:rPr>
        <w:t>Давалац здравствених услуга, коме се Пред</w:t>
      </w:r>
      <w:r>
        <w:rPr>
          <w:color w:val="000000"/>
        </w:rPr>
        <w:t>рачуном средстава за 2024. годину утврђује накнада за лекове, фактурисање лекова набављених у поступку централизоване јавне набавке врши на начин утврђен у члану 24. овог правилника.</w:t>
      </w:r>
    </w:p>
    <w:p w:rsidR="008D217C" w:rsidRDefault="00640ED6">
      <w:pPr>
        <w:spacing w:after="120"/>
        <w:jc w:val="center"/>
      </w:pPr>
      <w:r>
        <w:rPr>
          <w:color w:val="000000"/>
        </w:rPr>
        <w:t>Члан 84.</w:t>
      </w:r>
    </w:p>
    <w:p w:rsidR="008D217C" w:rsidRDefault="00640ED6">
      <w:pPr>
        <w:spacing w:after="150"/>
      </w:pPr>
      <w:r>
        <w:rPr>
          <w:color w:val="000000"/>
        </w:rPr>
        <w:t xml:space="preserve">Давалац здравствених услуга, доставља Републичком фонду </w:t>
      </w:r>
      <w:r>
        <w:rPr>
          <w:color w:val="000000"/>
        </w:rPr>
        <w:t>документацију о пруженим здравственим услугама, појединачно за свако осигурано лице код којег је наступила болест, повреда или смрт, неспровођењем мера безбедности и заштите здравља на раду (повреда на раду или професионална болест) и другим случајевима ко</w:t>
      </w:r>
      <w:r>
        <w:rPr>
          <w:color w:val="000000"/>
        </w:rPr>
        <w:t>ји су предвиђени законом којим се уређује здравствено осигурање као основ за покретање поступка за накнаду штете Републичком фонду.</w:t>
      </w:r>
    </w:p>
    <w:p w:rsidR="008D217C" w:rsidRDefault="00640ED6">
      <w:pPr>
        <w:spacing w:after="120"/>
        <w:jc w:val="center"/>
      </w:pPr>
      <w:r>
        <w:rPr>
          <w:color w:val="000000"/>
        </w:rPr>
        <w:t>Члан 85.</w:t>
      </w:r>
    </w:p>
    <w:p w:rsidR="008D217C" w:rsidRDefault="00640ED6">
      <w:pPr>
        <w:spacing w:after="150"/>
      </w:pPr>
      <w:r>
        <w:rPr>
          <w:color w:val="000000"/>
        </w:rPr>
        <w:t>Давалац здравствених услуга наплаћује од осигураног лица прописани износ учешћа осигураних лица у трошковима здравс</w:t>
      </w:r>
      <w:r>
        <w:rPr>
          <w:color w:val="000000"/>
        </w:rPr>
        <w:t>твене заштите, у складу са општим актом којим се уређује партиципација.</w:t>
      </w:r>
    </w:p>
    <w:p w:rsidR="008D217C" w:rsidRDefault="00640ED6">
      <w:pPr>
        <w:spacing w:after="150"/>
      </w:pPr>
      <w:r>
        <w:rPr>
          <w:color w:val="000000"/>
        </w:rPr>
        <w:t>Средства остварена на начин из става 1. овог члана, у здравственим установама из Плана мреже са којима се уговара накнада за материјалне и остале трошкове користе се за ту намену.</w:t>
      </w:r>
    </w:p>
    <w:p w:rsidR="008D217C" w:rsidRDefault="00640ED6">
      <w:pPr>
        <w:spacing w:after="120"/>
        <w:jc w:val="center"/>
      </w:pPr>
      <w:r>
        <w:rPr>
          <w:color w:val="000000"/>
        </w:rPr>
        <w:t>Члан</w:t>
      </w:r>
      <w:r>
        <w:rPr>
          <w:color w:val="000000"/>
        </w:rPr>
        <w:t xml:space="preserve"> 86.</w:t>
      </w:r>
    </w:p>
    <w:p w:rsidR="008D217C" w:rsidRDefault="00640ED6">
      <w:pPr>
        <w:spacing w:after="150"/>
      </w:pPr>
      <w:r>
        <w:rPr>
          <w:color w:val="000000"/>
        </w:rPr>
        <w:t xml:space="preserve">У току уговорног периода Републички фонд може даваоцу здравствених услуга из Плана мреже у зависности од динамике остваривања прихода, обезбедити средства путем аванса, највише до износа 1/12 уговорене накнаде за намену за коју се захтева аванс, осим </w:t>
      </w:r>
      <w:r>
        <w:rPr>
          <w:color w:val="000000"/>
        </w:rPr>
        <w:t>за намене за које је уговорен варијабилни део за које се средства обезбеђују у складу са чланом 42. овог правилника.</w:t>
      </w:r>
    </w:p>
    <w:p w:rsidR="008D217C" w:rsidRDefault="00640ED6">
      <w:pPr>
        <w:spacing w:after="150"/>
      </w:pPr>
      <w:r>
        <w:rPr>
          <w:color w:val="000000"/>
        </w:rPr>
        <w:t>Оправданост захтева из става 1. овог члана претходно цени филијала са којом је давалац здравствених услуга закључио уговор.</w:t>
      </w:r>
    </w:p>
    <w:p w:rsidR="008D217C" w:rsidRDefault="00640ED6">
      <w:pPr>
        <w:spacing w:after="150"/>
      </w:pPr>
      <w:r>
        <w:rPr>
          <w:color w:val="000000"/>
        </w:rPr>
        <w:t>Изузетно, давао</w:t>
      </w:r>
      <w:r>
        <w:rPr>
          <w:color w:val="000000"/>
        </w:rPr>
        <w:t xml:space="preserve">цу здравствених услуга из Плана мреже са којим је уговорено плаћање по појединачним ценама здравствених услуга, у случају </w:t>
      </w:r>
      <w:r>
        <w:rPr>
          <w:color w:val="000000"/>
        </w:rPr>
        <w:lastRenderedPageBreak/>
        <w:t xml:space="preserve">обављања делатности под посебним околностима, у току уговорног периода Републички фонд може обезбедити средства путем аванса у висини </w:t>
      </w:r>
      <w:r>
        <w:rPr>
          <w:color w:val="000000"/>
        </w:rPr>
        <w:t>1/12 вредности уговора.</w:t>
      </w:r>
    </w:p>
    <w:p w:rsidR="008D217C" w:rsidRDefault="00640ED6">
      <w:pPr>
        <w:spacing w:after="120"/>
        <w:jc w:val="center"/>
      </w:pPr>
      <w:r>
        <w:rPr>
          <w:color w:val="000000"/>
        </w:rPr>
        <w:t>Члан 87.</w:t>
      </w:r>
    </w:p>
    <w:p w:rsidR="008D217C" w:rsidRDefault="00640ED6">
      <w:pPr>
        <w:spacing w:after="150"/>
      </w:pPr>
      <w:r>
        <w:rPr>
          <w:color w:val="000000"/>
        </w:rPr>
        <w:t>Републички фонд може у току уговорног периода даваоцу здравствених услуга из Плана мреже, у зависности од динамике остваривања прихода, да обезбеди средства путем аванса за намене из члана 59. овог правилника, по захтеву да</w:t>
      </w:r>
      <w:r>
        <w:rPr>
          <w:color w:val="000000"/>
        </w:rPr>
        <w:t>ваоца здравствених услуга.</w:t>
      </w:r>
    </w:p>
    <w:p w:rsidR="008D217C" w:rsidRDefault="00640ED6">
      <w:pPr>
        <w:spacing w:after="150"/>
      </w:pPr>
      <w:r>
        <w:rPr>
          <w:color w:val="000000"/>
        </w:rPr>
        <w:t>Правдање одобрених средстава авансом врши се достављањем фактуре по осигураном лицу, у складу са актом о фактурисању који доноси Републички фонд.</w:t>
      </w:r>
    </w:p>
    <w:p w:rsidR="008D217C" w:rsidRDefault="00640ED6">
      <w:pPr>
        <w:spacing w:after="150"/>
      </w:pPr>
      <w:r>
        <w:rPr>
          <w:color w:val="000000"/>
        </w:rPr>
        <w:t>У случају да се, по испостављању фактуре, не изврши правдање средстава пренетих ава</w:t>
      </w:r>
      <w:r>
        <w:rPr>
          <w:color w:val="000000"/>
        </w:rPr>
        <w:t>нсом у целини, давалац здравствених услуга из Плана мреже одмах врши повраћај средстава Републичком фонду.</w:t>
      </w:r>
    </w:p>
    <w:p w:rsidR="008D217C" w:rsidRDefault="00640ED6">
      <w:pPr>
        <w:spacing w:after="120"/>
        <w:jc w:val="center"/>
      </w:pPr>
      <w:r>
        <w:rPr>
          <w:color w:val="000000"/>
        </w:rPr>
        <w:t>Члан 88.</w:t>
      </w:r>
    </w:p>
    <w:p w:rsidR="008D217C" w:rsidRDefault="00640ED6">
      <w:pPr>
        <w:spacing w:after="150"/>
      </w:pPr>
      <w:r>
        <w:rPr>
          <w:color w:val="000000"/>
        </w:rPr>
        <w:t>Давалац здравствених услуга из Плана мреже је у обавези да пренета средства за уговорену намену користи наменски према накнадама утврђеним у</w:t>
      </w:r>
      <w:r>
        <w:rPr>
          <w:color w:val="000000"/>
        </w:rPr>
        <w:t>говором.</w:t>
      </w:r>
    </w:p>
    <w:p w:rsidR="008D217C" w:rsidRDefault="00640ED6">
      <w:pPr>
        <w:spacing w:after="150"/>
      </w:pPr>
      <w:r>
        <w:rPr>
          <w:color w:val="000000"/>
        </w:rPr>
        <w:t xml:space="preserve">Давалац здравствених услуга из Плана мреже из пренетих средства за одређену уговорену намену измирује обавезе према свим повериоцима, у року доспећа, односно у валути плаћања у складу са законом којим се уређују рокови измирења новчаних обавеза у </w:t>
      </w:r>
      <w:r>
        <w:rPr>
          <w:color w:val="000000"/>
        </w:rPr>
        <w:t>комерцијалним трансакцијама.</w:t>
      </w:r>
    </w:p>
    <w:p w:rsidR="008D217C" w:rsidRDefault="00640ED6">
      <w:pPr>
        <w:spacing w:after="150"/>
      </w:pPr>
      <w:r>
        <w:rPr>
          <w:color w:val="000000"/>
        </w:rPr>
        <w:t>Републички фонд врши директно плаћање у складу са актима Владе и инструкцијом којом се уређује ефикасније управљање системом финансирања здравствене заштите и контроле трошкова лечења осигураних лица Републичког фонда.</w:t>
      </w:r>
    </w:p>
    <w:p w:rsidR="008D217C" w:rsidRDefault="00640ED6">
      <w:pPr>
        <w:spacing w:after="150"/>
      </w:pPr>
      <w:r>
        <w:rPr>
          <w:color w:val="000000"/>
        </w:rPr>
        <w:t xml:space="preserve">Накнада </w:t>
      </w:r>
      <w:r>
        <w:rPr>
          <w:color w:val="000000"/>
        </w:rPr>
        <w:t xml:space="preserve">која се обезбеђује здравственим установама за лекове и медицинска средства у смислу члана 58. став 1. и за лекове за употребу која није садржана у дозволи за стављање лека у промет (off-label) у смислу члана 62. овог правилника, измирује се делом у износу </w:t>
      </w:r>
      <w:r>
        <w:rPr>
          <w:color w:val="000000"/>
        </w:rPr>
        <w:t>извршених директних плаћања од стране Републичког фонда из накнада за лекове и медицинска средства које су утврђене Предрачуном средстава за 2024. годину.</w:t>
      </w:r>
    </w:p>
    <w:p w:rsidR="008D217C" w:rsidRDefault="00640ED6">
      <w:pPr>
        <w:spacing w:after="120"/>
        <w:jc w:val="center"/>
      </w:pPr>
      <w:r>
        <w:rPr>
          <w:b/>
          <w:color w:val="000000"/>
        </w:rPr>
        <w:t>2. Извршење плана рада здравствене установе из Плана мреже</w:t>
      </w:r>
    </w:p>
    <w:p w:rsidR="008D217C" w:rsidRDefault="00640ED6">
      <w:pPr>
        <w:spacing w:after="120"/>
        <w:jc w:val="center"/>
      </w:pPr>
      <w:r>
        <w:rPr>
          <w:color w:val="000000"/>
        </w:rPr>
        <w:t>Члан 89.</w:t>
      </w:r>
    </w:p>
    <w:p w:rsidR="008D217C" w:rsidRDefault="00640ED6">
      <w:pPr>
        <w:spacing w:after="150"/>
      </w:pPr>
      <w:r>
        <w:rPr>
          <w:color w:val="000000"/>
        </w:rPr>
        <w:t>Мишљење о извршењу плана рада здр</w:t>
      </w:r>
      <w:r>
        <w:rPr>
          <w:color w:val="000000"/>
        </w:rPr>
        <w:t>авствене установе за сваки квартал и по истеку године даје здравствена установа која обавља делатност јавног здравља и доставља филијали и здравственој установи.</w:t>
      </w:r>
    </w:p>
    <w:p w:rsidR="008D217C" w:rsidRDefault="00640ED6">
      <w:pPr>
        <w:spacing w:after="150"/>
      </w:pPr>
      <w:r>
        <w:rPr>
          <w:color w:val="000000"/>
        </w:rPr>
        <w:lastRenderedPageBreak/>
        <w:t>Оцену извршења плана рада здравствене установе по истеку године даје филијала на основу мишљењ</w:t>
      </w:r>
      <w:r>
        <w:rPr>
          <w:color w:val="000000"/>
        </w:rPr>
        <w:t>а из става 1. овог члана.</w:t>
      </w:r>
    </w:p>
    <w:p w:rsidR="008D217C" w:rsidRDefault="00640ED6">
      <w:pPr>
        <w:spacing w:after="150"/>
      </w:pPr>
      <w:r>
        <w:rPr>
          <w:color w:val="000000"/>
        </w:rPr>
        <w:t>Оцену о извршењу плана рада Института за јавно здравље и Пастеровог завода за период јануар-децембар 2024. године, даје Републички фонд.</w:t>
      </w:r>
    </w:p>
    <w:p w:rsidR="008D217C" w:rsidRDefault="00640ED6">
      <w:pPr>
        <w:spacing w:after="120"/>
        <w:jc w:val="center"/>
      </w:pPr>
      <w:r>
        <w:rPr>
          <w:b/>
          <w:color w:val="000000"/>
        </w:rPr>
        <w:t>3. Обрачун припадајуће накнаде здравственој установи из Плана мреже</w:t>
      </w:r>
    </w:p>
    <w:p w:rsidR="008D217C" w:rsidRDefault="00640ED6">
      <w:pPr>
        <w:spacing w:after="120"/>
        <w:jc w:val="center"/>
      </w:pPr>
      <w:r>
        <w:rPr>
          <w:color w:val="000000"/>
        </w:rPr>
        <w:t>Члан 90.</w:t>
      </w:r>
    </w:p>
    <w:p w:rsidR="008D217C" w:rsidRDefault="00640ED6">
      <w:pPr>
        <w:spacing w:after="150"/>
      </w:pPr>
      <w:r>
        <w:rPr>
          <w:color w:val="000000"/>
        </w:rPr>
        <w:t>Обрачун припадај</w:t>
      </w:r>
      <w:r>
        <w:rPr>
          <w:color w:val="000000"/>
        </w:rPr>
        <w:t>уће накнаде по закљученом уговору врши Републички фонд, односно филијала која је закључила уговор са здравственом установом.</w:t>
      </w:r>
    </w:p>
    <w:p w:rsidR="008D217C" w:rsidRDefault="00640ED6">
      <w:pPr>
        <w:spacing w:after="150"/>
      </w:pPr>
      <w:r>
        <w:rPr>
          <w:color w:val="000000"/>
        </w:rPr>
        <w:t>Обрачун припадајуће накнаде из става 1. овог члана врши се за шест месеци и по коначном обрачуну, на основу:</w:t>
      </w:r>
    </w:p>
    <w:p w:rsidR="008D217C" w:rsidRDefault="00640ED6">
      <w:pPr>
        <w:spacing w:after="150"/>
      </w:pPr>
      <w:r>
        <w:rPr>
          <w:color w:val="000000"/>
        </w:rPr>
        <w:t>1) извршених и фактури</w:t>
      </w:r>
      <w:r>
        <w:rPr>
          <w:color w:val="000000"/>
        </w:rPr>
        <w:t>саних здравствених услуга, издатих лекова на рецепт, помагала и осталих преузетих обавеза;</w:t>
      </w:r>
    </w:p>
    <w:p w:rsidR="008D217C" w:rsidRDefault="00640ED6">
      <w:pPr>
        <w:spacing w:after="150"/>
      </w:pPr>
      <w:r>
        <w:rPr>
          <w:color w:val="000000"/>
        </w:rPr>
        <w:t>2) остваривања финансијског плана за годину за коју су закључени уговори;</w:t>
      </w:r>
    </w:p>
    <w:p w:rsidR="008D217C" w:rsidRDefault="00640ED6">
      <w:pPr>
        <w:spacing w:after="150"/>
      </w:pPr>
      <w:r>
        <w:rPr>
          <w:color w:val="000000"/>
        </w:rPr>
        <w:t>3) извештаја о контроли извршавања уговорних обавеза.</w:t>
      </w:r>
    </w:p>
    <w:p w:rsidR="008D217C" w:rsidRDefault="00640ED6">
      <w:pPr>
        <w:spacing w:after="150"/>
      </w:pPr>
      <w:r>
        <w:rPr>
          <w:color w:val="000000"/>
        </w:rPr>
        <w:t>За период јануар-март и јануар-септем</w:t>
      </w:r>
      <w:r>
        <w:rPr>
          <w:color w:val="000000"/>
        </w:rPr>
        <w:t>бар врши се записничко усаглашавање књиговодствених евиденција.</w:t>
      </w:r>
    </w:p>
    <w:p w:rsidR="008D217C" w:rsidRDefault="00640ED6">
      <w:pPr>
        <w:spacing w:after="150"/>
      </w:pPr>
      <w:r>
        <w:rPr>
          <w:color w:val="000000"/>
        </w:rPr>
        <w:t>Обрачун припадајуће накнаде из варијабилног дела накнаде здравственим установама секундарног и терцијарног нивоа здравствене заштите врши се у складу са чл. 42–55. овог правилника.</w:t>
      </w:r>
    </w:p>
    <w:p w:rsidR="008D217C" w:rsidRDefault="00640ED6">
      <w:pPr>
        <w:spacing w:after="120"/>
        <w:jc w:val="center"/>
      </w:pPr>
      <w:r>
        <w:rPr>
          <w:color w:val="000000"/>
        </w:rPr>
        <w:t>Члан 91.</w:t>
      </w:r>
    </w:p>
    <w:p w:rsidR="008D217C" w:rsidRDefault="00640ED6">
      <w:pPr>
        <w:spacing w:after="150"/>
      </w:pPr>
      <w:r>
        <w:rPr>
          <w:color w:val="000000"/>
        </w:rPr>
        <w:t>Зд</w:t>
      </w:r>
      <w:r>
        <w:rPr>
          <w:color w:val="000000"/>
        </w:rPr>
        <w:t>равственој установи умањује се уговорена накнада за износ уговорене партиципације, односно за учешће осигураних лица у трошковима здравствене заштите.</w:t>
      </w:r>
    </w:p>
    <w:p w:rsidR="008D217C" w:rsidRDefault="00640ED6">
      <w:pPr>
        <w:spacing w:after="150"/>
      </w:pPr>
      <w:r>
        <w:rPr>
          <w:color w:val="000000"/>
        </w:rPr>
        <w:t>Уговорена накнада за материјалне трошкове умањује се здравственој установи за све износе рефундираних средстава осигураним лицима од стране филијале које су извршене због неосноване наплате здравствених услуга од стране здравствене установе.</w:t>
      </w:r>
    </w:p>
    <w:p w:rsidR="008D217C" w:rsidRDefault="00640ED6">
      <w:pPr>
        <w:spacing w:after="150"/>
      </w:pPr>
      <w:r>
        <w:rPr>
          <w:color w:val="000000"/>
        </w:rPr>
        <w:t>У случају неоп</w:t>
      </w:r>
      <w:r>
        <w:rPr>
          <w:color w:val="000000"/>
        </w:rPr>
        <w:t>ходне набавке дефицитарног лека од стране осигураног лица у току стационарног или амбулантног лечења, рефундацију средстава осигураном лицу врши матична филијала без умањивања накнаде здравственој установи.</w:t>
      </w:r>
    </w:p>
    <w:p w:rsidR="008D217C" w:rsidRDefault="00640ED6">
      <w:pPr>
        <w:spacing w:after="150"/>
      </w:pPr>
      <w:r>
        <w:rPr>
          <w:color w:val="000000"/>
        </w:rPr>
        <w:t>Здравственој установи умањује се уговорена и приз</w:t>
      </w:r>
      <w:r>
        <w:rPr>
          <w:color w:val="000000"/>
        </w:rPr>
        <w:t xml:space="preserve">ната накнада за материјалне трошкове за све износе рефундираних средстава осигураним лицима од стране филијале због неизвршавања уговорених услуга од стране здравствене установе у року који је утврђен за пружање здравствених </w:t>
      </w:r>
      <w:r>
        <w:rPr>
          <w:color w:val="000000"/>
        </w:rPr>
        <w:lastRenderedPageBreak/>
        <w:t>услуга, а што је имало за после</w:t>
      </w:r>
      <w:r>
        <w:rPr>
          <w:color w:val="000000"/>
        </w:rPr>
        <w:t>дицу плаћање осигураног лица здравствене услуге другом даваоцу здравствених услуга.</w:t>
      </w:r>
    </w:p>
    <w:p w:rsidR="008D217C" w:rsidRDefault="00640ED6">
      <w:pPr>
        <w:spacing w:after="150"/>
      </w:pPr>
      <w:r>
        <w:rPr>
          <w:color w:val="000000"/>
        </w:rPr>
        <w:t>Здравственој установи код које се плаћање врши по појединачној цени здравствене услуге, у случајевима из ст. 2. и 4. овог члана, који за последицу имају рефундацију средста</w:t>
      </w:r>
      <w:r>
        <w:rPr>
          <w:color w:val="000000"/>
        </w:rPr>
        <w:t>ва осигураним лицима од стране филијале, укупна уговорена и призната накнада умањује се у висини рефундираних средстава.</w:t>
      </w:r>
    </w:p>
    <w:p w:rsidR="008D217C" w:rsidRDefault="00640ED6">
      <w:pPr>
        <w:spacing w:after="150"/>
      </w:pPr>
      <w:r>
        <w:rPr>
          <w:color w:val="000000"/>
        </w:rPr>
        <w:t>На основу спроведене контроле извршавања уговорних обавеза за 2023. годину, у складу са законом којим се уређује здравствено осигурање,</w:t>
      </w:r>
      <w:r>
        <w:rPr>
          <w:color w:val="000000"/>
        </w:rPr>
        <w:t xml:space="preserve"> уговорена, односно призната накнада здравственој установи умањује се из наменских средстава опредељених за исту намену код које је у поступку контроле утврђена неправилност за текућу годину.</w:t>
      </w:r>
    </w:p>
    <w:p w:rsidR="008D217C" w:rsidRDefault="00640ED6">
      <w:pPr>
        <w:spacing w:after="120"/>
        <w:jc w:val="center"/>
      </w:pPr>
      <w:r>
        <w:rPr>
          <w:b/>
          <w:color w:val="000000"/>
        </w:rPr>
        <w:t>4. Коначан обрачун трошкова за 2024. годину са здравственом уста</w:t>
      </w:r>
      <w:r>
        <w:rPr>
          <w:b/>
          <w:color w:val="000000"/>
        </w:rPr>
        <w:t>новом из Плана мреже</w:t>
      </w:r>
    </w:p>
    <w:p w:rsidR="008D217C" w:rsidRDefault="00640ED6">
      <w:pPr>
        <w:spacing w:after="120"/>
        <w:jc w:val="center"/>
      </w:pPr>
      <w:r>
        <w:rPr>
          <w:color w:val="000000"/>
        </w:rPr>
        <w:t>Члан 92.</w:t>
      </w:r>
    </w:p>
    <w:p w:rsidR="008D217C" w:rsidRDefault="00640ED6">
      <w:pPr>
        <w:spacing w:after="150"/>
      </w:pPr>
      <w:r>
        <w:rPr>
          <w:color w:val="000000"/>
        </w:rPr>
        <w:t>Укупна накнада здравственој установи обухвата накнаду утврђену Предрачуном средстава за 2024. годину и накнаду која се обезбеђује поред средстава утврђених предрачуном, у складу са одредбама овог правилника.</w:t>
      </w:r>
    </w:p>
    <w:p w:rsidR="008D217C" w:rsidRDefault="00640ED6">
      <w:pPr>
        <w:spacing w:after="150"/>
      </w:pPr>
      <w:r>
        <w:rPr>
          <w:color w:val="000000"/>
        </w:rPr>
        <w:t>Здравственој устан</w:t>
      </w:r>
      <w:r>
        <w:rPr>
          <w:color w:val="000000"/>
        </w:rPr>
        <w:t>ови којој је накнада утврђена Предрачуном средстава за 2024. годину, коначним обрачуном, осим за стоматолошку делатност, признаје се укупна накнада и то за:</w:t>
      </w:r>
    </w:p>
    <w:p w:rsidR="008D217C" w:rsidRDefault="00640ED6">
      <w:pPr>
        <w:spacing w:after="150"/>
      </w:pPr>
      <w:r>
        <w:rPr>
          <w:color w:val="000000"/>
        </w:rPr>
        <w:t>1) плате и накнаде плата – у висини обрачунатих средстава за ову намену за запослене у складу са чл</w:t>
      </w:r>
      <w:r>
        <w:rPr>
          <w:color w:val="000000"/>
        </w:rPr>
        <w:t>аном 13. овог правилника, са припадајућим порезима и доприносима, у складу са важећим прописима;</w:t>
      </w:r>
    </w:p>
    <w:p w:rsidR="008D217C" w:rsidRDefault="00640ED6">
      <w:pPr>
        <w:spacing w:after="150"/>
      </w:pPr>
      <w:r>
        <w:rPr>
          <w:color w:val="000000"/>
        </w:rPr>
        <w:t>2) трошкове превоза за долазак и одлазак са рада запослених – у висини обрачунатих средстава за превоз са обрачунатим порезима за запослене који користе превоз</w:t>
      </w:r>
      <w:r>
        <w:rPr>
          <w:color w:val="000000"/>
        </w:rPr>
        <w:t xml:space="preserve"> за долазак и одлазак са рада;</w:t>
      </w:r>
    </w:p>
    <w:p w:rsidR="008D217C" w:rsidRDefault="00640ED6">
      <w:pPr>
        <w:spacing w:after="150"/>
      </w:pPr>
      <w:r>
        <w:rPr>
          <w:color w:val="000000"/>
        </w:rPr>
        <w:t xml:space="preserve">3) исхрану болесника – у висини вредности обрачунских расхода исказаних у примљеним фактурама за 2024. годину у здравственој установи за осигурана лица, највише у висини уговорених средстава за ову намену, a код здравствених </w:t>
      </w:r>
      <w:r>
        <w:rPr>
          <w:color w:val="000000"/>
        </w:rPr>
        <w:t>установа код којих обрачунски расход прелази висину уговорене накнаде, уз захтев здравствене установе и детаљно образложење са позитивним мишљењем филијале, признавање накнаде по коначном обрачуну врши се у висини обрачунског расхода;</w:t>
      </w:r>
    </w:p>
    <w:p w:rsidR="008D217C" w:rsidRDefault="00640ED6">
      <w:pPr>
        <w:spacing w:after="150"/>
      </w:pPr>
      <w:r>
        <w:rPr>
          <w:color w:val="000000"/>
        </w:rPr>
        <w:t>4) трошкове енергенат</w:t>
      </w:r>
      <w:r>
        <w:rPr>
          <w:color w:val="000000"/>
        </w:rPr>
        <w:t>а – у висини контролисаних вредности које се односе на капацитете здравствене установе намењене пружању уговорене здравствене заштите, а исказаних у примљеним фактурама за 2024. годину у здравственој установи и умањених за наплаћене рефакције, највише у ви</w:t>
      </w:r>
      <w:r>
        <w:rPr>
          <w:color w:val="000000"/>
        </w:rPr>
        <w:t xml:space="preserve">сини уговорених средстава за ове намене; </w:t>
      </w:r>
    </w:p>
    <w:p w:rsidR="008D217C" w:rsidRDefault="00640ED6">
      <w:pPr>
        <w:spacing w:after="150"/>
      </w:pPr>
      <w:r>
        <w:rPr>
          <w:color w:val="000000"/>
        </w:rPr>
        <w:t>5) накнада за материјалне и остале трошкове признаје се:</w:t>
      </w:r>
    </w:p>
    <w:p w:rsidR="008D217C" w:rsidRDefault="00640ED6">
      <w:pPr>
        <w:spacing w:after="150"/>
      </w:pPr>
      <w:r>
        <w:rPr>
          <w:color w:val="000000"/>
        </w:rPr>
        <w:lastRenderedPageBreak/>
        <w:t>(1) у висини вредности обрачунских расхода без отпремнина, јубиларних награда и других примања из члана 17. овог правилника, умањених за партиципацију исказа</w:t>
      </w:r>
      <w:r>
        <w:rPr>
          <w:color w:val="000000"/>
        </w:rPr>
        <w:t>ну у фактури и за износ рефундација трошкова наплаћених здравствених услуга, који се извршавају у функцији пружања осигураним лицима услуга из плана рада,</w:t>
      </w:r>
    </w:p>
    <w:p w:rsidR="008D217C" w:rsidRDefault="00640ED6">
      <w:pPr>
        <w:spacing w:after="150"/>
      </w:pPr>
      <w:r>
        <w:rPr>
          <w:color w:val="000000"/>
        </w:rPr>
        <w:t>(2) накнада за материјалне и остале трошкове утврђена на начин из ове тачке највише до висине уговоре</w:t>
      </w:r>
      <w:r>
        <w:rPr>
          <w:color w:val="000000"/>
        </w:rPr>
        <w:t>них средстава без отпремнина, јубиларних награда и других примања из члана 17. овог правилника, умањених за уговорени износ партиципације,</w:t>
      </w:r>
    </w:p>
    <w:p w:rsidR="008D217C" w:rsidRDefault="00640ED6">
      <w:pPr>
        <w:spacing w:after="150"/>
      </w:pPr>
      <w:r>
        <w:rPr>
          <w:color w:val="000000"/>
        </w:rPr>
        <w:t>(3) средства за отпремнине, јубиларне награде и друга примања из члана 17. овог правилника – у висини обрачунатих сре</w:t>
      </w:r>
      <w:r>
        <w:rPr>
          <w:color w:val="000000"/>
        </w:rPr>
        <w:t>дстава здравствене установе;</w:t>
      </w:r>
    </w:p>
    <w:p w:rsidR="008D217C" w:rsidRDefault="00640ED6">
      <w:pPr>
        <w:spacing w:after="150"/>
      </w:pPr>
      <w:r>
        <w:rPr>
          <w:color w:val="000000"/>
        </w:rPr>
        <w:t>6) лекове у здравственој установи – у висини вредности утрошака исказаних у фактурама здравствене установе, не већих од висине вредности стварних утрошака исказаних у материјалном књиговодству здравствене установе. Изузетно, сп</w:t>
      </w:r>
      <w:r>
        <w:rPr>
          <w:color w:val="000000"/>
        </w:rPr>
        <w:t xml:space="preserve">ецијалној болници за плућне болести која у лечењу осигураних лица користи антитуберкулотике друге линије, накнада за антитуберкулотике признаје се у висини вредности исказаних у фактурама за испоручене антитуберкулотике друге линије здравственој установи, </w:t>
      </w:r>
      <w:r>
        <w:rPr>
          <w:color w:val="000000"/>
        </w:rPr>
        <w:t>према документованим испорукама у прилогу фактуре;</w:t>
      </w:r>
    </w:p>
    <w:p w:rsidR="008D217C" w:rsidRDefault="00640ED6">
      <w:pPr>
        <w:spacing w:after="150"/>
      </w:pPr>
      <w:r>
        <w:rPr>
          <w:color w:val="000000"/>
        </w:rPr>
        <w:t>7) санитетски и медицински потрошни материјал:</w:t>
      </w:r>
    </w:p>
    <w:p w:rsidR="008D217C" w:rsidRDefault="00640ED6">
      <w:pPr>
        <w:spacing w:after="150"/>
      </w:pPr>
      <w:r>
        <w:rPr>
          <w:color w:val="000000"/>
        </w:rPr>
        <w:t>(1) здравственој установи примарног нивоа здравствене заштите у висини вредности утрошака исказаних у фактури здравствене установе, не већих од висине вреднос</w:t>
      </w:r>
      <w:r>
        <w:rPr>
          <w:color w:val="000000"/>
        </w:rPr>
        <w:t>ти стварних утрошака исказаних у материјалном књиговодству здравствене установе, а највише до висине уговорене накнаде,</w:t>
      </w:r>
    </w:p>
    <w:p w:rsidR="008D217C" w:rsidRDefault="00640ED6">
      <w:pPr>
        <w:spacing w:after="150"/>
      </w:pPr>
      <w:r>
        <w:rPr>
          <w:color w:val="000000"/>
        </w:rPr>
        <w:t>(2) здравственој установи секундарног и терцијарног нивоа здравствене заштите – у висини вредности утрошака исказаних у фактури здравств</w:t>
      </w:r>
      <w:r>
        <w:rPr>
          <w:color w:val="000000"/>
        </w:rPr>
        <w:t>ене установе, не већих од висине вредности стварних утрошака исказаних у материјалном књиговодству здравствене установе, а највише до висине уговорене накнаде и то за:</w:t>
      </w:r>
    </w:p>
    <w:p w:rsidR="008D217C" w:rsidRDefault="00640ED6">
      <w:pPr>
        <w:spacing w:after="150"/>
      </w:pPr>
      <w:r>
        <w:rPr>
          <w:color w:val="000000"/>
        </w:rPr>
        <w:t>– санитетски и медицински потрошни материјал који се набавља у поступку централизоване ј</w:t>
      </w:r>
      <w:r>
        <w:rPr>
          <w:color w:val="000000"/>
        </w:rPr>
        <w:t>авне набавке, у висини вредности утрошака исказаних у фактури здравствене установе, не већих од висине вредности стварних утрошака исказаних у материјалном књиговодству здравствене установе,</w:t>
      </w:r>
    </w:p>
    <w:p w:rsidR="008D217C" w:rsidRDefault="00640ED6">
      <w:pPr>
        <w:spacing w:after="150"/>
      </w:pPr>
      <w:r>
        <w:rPr>
          <w:color w:val="000000"/>
        </w:rPr>
        <w:t>– санитетски и медицински потрошни материјал који набављају здрав</w:t>
      </w:r>
      <w:r>
        <w:rPr>
          <w:color w:val="000000"/>
        </w:rPr>
        <w:t>ствене установе, у висини вредности утрошака исказаних у фактури здравствене установе, не већих од висине вредности стварних утрошака исказаних у материјалном књиговодству здравствене установе, а највише до висине уговорене накнаде, тако да ти утрошци у зб</w:t>
      </w:r>
      <w:r>
        <w:rPr>
          <w:color w:val="000000"/>
        </w:rPr>
        <w:t xml:space="preserve">иру са утрошцима санитетског и медицинског потрошног материјала набављеног у поступку централизоване </w:t>
      </w:r>
      <w:r>
        <w:rPr>
          <w:color w:val="000000"/>
        </w:rPr>
        <w:lastRenderedPageBreak/>
        <w:t>јавне набавке не прелазe износ средстава која су укупно опредељена на позицији санитетски и медицински потрошни материјал;</w:t>
      </w:r>
    </w:p>
    <w:p w:rsidR="008D217C" w:rsidRDefault="00640ED6">
      <w:pPr>
        <w:spacing w:after="150"/>
      </w:pPr>
      <w:r>
        <w:rPr>
          <w:color w:val="000000"/>
        </w:rPr>
        <w:t>8) крв и лабилне продукте од крв</w:t>
      </w:r>
      <w:r>
        <w:rPr>
          <w:color w:val="000000"/>
        </w:rPr>
        <w:t>и – у висини вредности утрошака исказаних у фактурама здравствене установе, а највише до стварног утрошка исказаног у материјалном књиговодству здравствене установе;</w:t>
      </w:r>
    </w:p>
    <w:p w:rsidR="008D217C" w:rsidRDefault="00640ED6">
      <w:pPr>
        <w:spacing w:after="150"/>
      </w:pPr>
      <w:r>
        <w:rPr>
          <w:color w:val="000000"/>
        </w:rPr>
        <w:t>9) имплантате у ортопедији – ендопротезе, остали уградни материјал у ортопедији, уградни м</w:t>
      </w:r>
      <w:r>
        <w:rPr>
          <w:color w:val="000000"/>
        </w:rPr>
        <w:t xml:space="preserve">атеријал у кардиохирургији, стентове, </w:t>
      </w:r>
      <w:r>
        <w:rPr>
          <w:i/>
          <w:color w:val="000000"/>
        </w:rPr>
        <w:t>pacemakere</w:t>
      </w:r>
      <w:r>
        <w:rPr>
          <w:color w:val="000000"/>
        </w:rPr>
        <w:t xml:space="preserve"> и електроде, графтове, остали уградни материјал – у висини вредности утрошака исказаних у фактурама здравствене установе, а највише до стварног утрошка исказаног у материјалном књиговодству здравствене устан</w:t>
      </w:r>
      <w:r>
        <w:rPr>
          <w:color w:val="000000"/>
        </w:rPr>
        <w:t>ове;</w:t>
      </w:r>
    </w:p>
    <w:p w:rsidR="008D217C" w:rsidRDefault="00640ED6">
      <w:pPr>
        <w:spacing w:after="150"/>
      </w:pPr>
      <w:r>
        <w:rPr>
          <w:color w:val="000000"/>
        </w:rPr>
        <w:t>10) цитостатике са Листе лекова и лекове за хемофилију, лекове са Листе Ц за које Републички фонд спроводи поступак јавне набавке – у висини утрошака исказаних у фактурама здравствених установа, а највише до стварног утрошка исказаног у материјалном к</w:t>
      </w:r>
      <w:r>
        <w:rPr>
          <w:color w:val="000000"/>
        </w:rPr>
        <w:t>њиговодству здравствене установе;</w:t>
      </w:r>
    </w:p>
    <w:p w:rsidR="008D217C" w:rsidRDefault="00640ED6">
      <w:pPr>
        <w:spacing w:after="150"/>
      </w:pPr>
      <w:r>
        <w:rPr>
          <w:color w:val="000000"/>
        </w:rPr>
        <w:t>11) дијализни материјал из општег акта Републичког фонда којим су утврђени стандарди материјала за дијализу – у висини утрошака исказаних у фактури, а највише до стварног утрошка исказаног у материјалном књиговодству здрав</w:t>
      </w:r>
      <w:r>
        <w:rPr>
          <w:color w:val="000000"/>
        </w:rPr>
        <w:t>ствене установе;</w:t>
      </w:r>
    </w:p>
    <w:p w:rsidR="008D217C" w:rsidRDefault="00640ED6">
      <w:pPr>
        <w:spacing w:after="150"/>
      </w:pPr>
      <w:r>
        <w:rPr>
          <w:color w:val="000000"/>
        </w:rPr>
        <w:t>12) средства за лекове, медицинска средства и средства за остале намене која су здравственој установи овим правилником утврђена поред накнаде одређене Предрачуном средстава за 2024. годину – у висини вредности испостављених фактура по осиг</w:t>
      </w:r>
      <w:r>
        <w:rPr>
          <w:color w:val="000000"/>
        </w:rPr>
        <w:t>ураном лицу, а највише до стварног утрошка исказаног у материјалном књиговодству здравствене установе.</w:t>
      </w:r>
    </w:p>
    <w:p w:rsidR="008D217C" w:rsidRDefault="00640ED6">
      <w:pPr>
        <w:spacing w:after="150"/>
      </w:pPr>
      <w:r>
        <w:rPr>
          <w:color w:val="000000"/>
        </w:rPr>
        <w:t xml:space="preserve">Податке из става 2. тач. 1)–5) и тачке 7) овог члана здравствена установа доставља на прописаним обрасцима потписаним и овереним од стране одговорних </w:t>
      </w:r>
      <w:r>
        <w:rPr>
          <w:color w:val="000000"/>
        </w:rPr>
        <w:t>лица у здравственој установи.</w:t>
      </w:r>
    </w:p>
    <w:p w:rsidR="008D217C" w:rsidRDefault="00640ED6">
      <w:pPr>
        <w:spacing w:after="150"/>
      </w:pPr>
      <w:r>
        <w:rPr>
          <w:color w:val="000000"/>
        </w:rPr>
        <w:t>Здравственим установама, са којима се уговара варијабилни део накнаде за санитетски и медицински потрошни материјал, материјалне и остале трошкове и енергенте признају се у складу са ставом 2. тач. 4), 5) и 7) овог члана умање</w:t>
      </w:r>
      <w:r>
        <w:rPr>
          <w:color w:val="000000"/>
        </w:rPr>
        <w:t>не за износ средстава које је здравствена установа распоредила за ове намене у оквиру оствареног ДСГ учинка и показатеља квалитета, а највише до висине уговорених средстава за 2024. годину.</w:t>
      </w:r>
    </w:p>
    <w:p w:rsidR="008D217C" w:rsidRDefault="00640ED6">
      <w:pPr>
        <w:spacing w:after="150"/>
      </w:pPr>
      <w:r>
        <w:rPr>
          <w:color w:val="000000"/>
        </w:rPr>
        <w:t>Здравственим установама, са којима се уговара варијабилни део накн</w:t>
      </w:r>
      <w:r>
        <w:rPr>
          <w:color w:val="000000"/>
        </w:rPr>
        <w:t>аде, накнада за лекове у здравственој установи признаје се у складу са ставом 2. тачка 6) овог члана умањене за износ средстава које је здравствена установа распоредила за ову намену у оквиру оствареног ДСГ учинка и показатеља квалитета.</w:t>
      </w:r>
    </w:p>
    <w:p w:rsidR="008D217C" w:rsidRDefault="00640ED6">
      <w:pPr>
        <w:spacing w:after="150"/>
      </w:pPr>
      <w:r>
        <w:rPr>
          <w:color w:val="000000"/>
        </w:rPr>
        <w:t>Варијабилни део на</w:t>
      </w:r>
      <w:r>
        <w:rPr>
          <w:color w:val="000000"/>
        </w:rPr>
        <w:t>кнаде, по коначном обрачуну за 2024. годину, признаје се у зависности од ДСГ учинка и показатеља квалитета.</w:t>
      </w:r>
    </w:p>
    <w:p w:rsidR="008D217C" w:rsidRDefault="00640ED6">
      <w:pPr>
        <w:spacing w:after="150"/>
      </w:pPr>
      <w:r>
        <w:rPr>
          <w:color w:val="000000"/>
        </w:rPr>
        <w:lastRenderedPageBreak/>
        <w:t>Ако су обрачунски расход, фактурисана вредност или стварни утрошак исказан у материјалном књиговодству здравствене установе, за намене из става 2. т</w:t>
      </w:r>
      <w:r>
        <w:rPr>
          <w:color w:val="000000"/>
        </w:rPr>
        <w:t>ач. 4), 5) и 7) овог члана и ст. 4 и 6. овог члана, изнад уговорене накнаде, признаје се сразмерни износ до нивоа обрачунских расхода, фактурисане вредности или стварног утрошка исказаног у материјалном књиговодству здравствене установе, а највише до укупн</w:t>
      </w:r>
      <w:r>
        <w:rPr>
          <w:color w:val="000000"/>
        </w:rPr>
        <w:t>их предрачунских средстава за ове намене која су уговорена на примарном, секундарном и терцијарном нивоу здравствене заштите.</w:t>
      </w:r>
    </w:p>
    <w:p w:rsidR="008D217C" w:rsidRDefault="00640ED6">
      <w:pPr>
        <w:spacing w:after="120"/>
        <w:jc w:val="center"/>
      </w:pPr>
      <w:r>
        <w:rPr>
          <w:color w:val="000000"/>
        </w:rPr>
        <w:t>Члан 93.</w:t>
      </w:r>
    </w:p>
    <w:p w:rsidR="008D217C" w:rsidRDefault="00640ED6">
      <w:pPr>
        <w:spacing w:after="150"/>
      </w:pPr>
      <w:r>
        <w:rPr>
          <w:color w:val="000000"/>
        </w:rPr>
        <w:t>Апотеци се коначним обрачуном признаје укупна накнада у висини фактурисане вредности.</w:t>
      </w:r>
    </w:p>
    <w:p w:rsidR="008D217C" w:rsidRDefault="00640ED6">
      <w:pPr>
        <w:spacing w:after="150"/>
      </w:pPr>
      <w:r>
        <w:rPr>
          <w:color w:val="000000"/>
        </w:rPr>
        <w:t xml:space="preserve">Набавна вредност лекова и помагала </w:t>
      </w:r>
      <w:r>
        <w:rPr>
          <w:color w:val="000000"/>
        </w:rPr>
        <w:t>умањује се за износе свих попуста, исказаних у фактури добављача.</w:t>
      </w:r>
    </w:p>
    <w:p w:rsidR="008D217C" w:rsidRDefault="00640ED6">
      <w:pPr>
        <w:spacing w:after="120"/>
        <w:jc w:val="center"/>
      </w:pPr>
      <w:r>
        <w:rPr>
          <w:color w:val="000000"/>
        </w:rPr>
        <w:t>Члан 94.</w:t>
      </w:r>
    </w:p>
    <w:p w:rsidR="008D217C" w:rsidRDefault="00640ED6">
      <w:pPr>
        <w:spacing w:after="150"/>
      </w:pPr>
      <w:r>
        <w:rPr>
          <w:color w:val="000000"/>
        </w:rPr>
        <w:t>Коначним обрачуном дому здравља признаје се укупна накнада за стоматолошке услуге за 2024. годину и то:</w:t>
      </w:r>
    </w:p>
    <w:p w:rsidR="008D217C" w:rsidRDefault="00640ED6">
      <w:pPr>
        <w:spacing w:after="150"/>
      </w:pPr>
      <w:r>
        <w:rPr>
          <w:color w:val="000000"/>
        </w:rPr>
        <w:t xml:space="preserve">1) плате и накнаде плата за запослене – у складу са чланом 92. став 2. тачка </w:t>
      </w:r>
      <w:r>
        <w:rPr>
          <w:color w:val="000000"/>
        </w:rPr>
        <w:t>1) овог правилника;</w:t>
      </w:r>
    </w:p>
    <w:p w:rsidR="008D217C" w:rsidRDefault="00640ED6">
      <w:pPr>
        <w:spacing w:after="150"/>
      </w:pPr>
      <w:r>
        <w:rPr>
          <w:color w:val="000000"/>
        </w:rPr>
        <w:t>2) трошкови превоза за долазак и одлазак са рада запослених – у складу са чланом 92. став 2. тачка 2) овог правилника;</w:t>
      </w:r>
    </w:p>
    <w:p w:rsidR="008D217C" w:rsidRDefault="00640ED6">
      <w:pPr>
        <w:spacing w:after="150"/>
      </w:pPr>
      <w:r>
        <w:rPr>
          <w:color w:val="000000"/>
        </w:rPr>
        <w:t>3) остали директни и индиректни трошкови – највише до висине уговорене накнаде за ову намену која је претходно умањен</w:t>
      </w:r>
      <w:r>
        <w:rPr>
          <w:color w:val="000000"/>
        </w:rPr>
        <w:t>а за уговорени износ партиципације и за рефундације (без oтпремнина, јубиларних награда и других примања из члана 17. овог правилника), и то за:</w:t>
      </w:r>
    </w:p>
    <w:p w:rsidR="008D217C" w:rsidRDefault="00640ED6">
      <w:pPr>
        <w:spacing w:after="150"/>
      </w:pPr>
      <w:r>
        <w:rPr>
          <w:color w:val="000000"/>
        </w:rPr>
        <w:t xml:space="preserve">(1) лекове у висини утрошака за осигурана лица за ове намене исказаних у материјалном књиговодству здравствене </w:t>
      </w:r>
      <w:r>
        <w:rPr>
          <w:color w:val="000000"/>
        </w:rPr>
        <w:t>установе, а санитетски и медицински потрошни материјал у висини утрошака за осигурана лица за ове намене исказаних у материјалном књиговодству здравствене установе,</w:t>
      </w:r>
    </w:p>
    <w:p w:rsidR="008D217C" w:rsidRDefault="00640ED6">
      <w:pPr>
        <w:spacing w:after="150"/>
      </w:pPr>
      <w:r>
        <w:rPr>
          <w:color w:val="000000"/>
        </w:rPr>
        <w:t>(2) материјалне и остале трошкове – у висини вредности обрачунских расхода здравствене уста</w:t>
      </w:r>
      <w:r>
        <w:rPr>
          <w:color w:val="000000"/>
        </w:rPr>
        <w:t>нове за 2024. годину насталих у лечењу осигураних лица, умањених за партиципацију исказану у фактури и за износ рефундација, а највише до висине преосталог дела умањене уговорене накнаде за остале директне и индиректне трошкове. </w:t>
      </w:r>
    </w:p>
    <w:p w:rsidR="008D217C" w:rsidRDefault="00640ED6">
      <w:pPr>
        <w:spacing w:after="150"/>
      </w:pPr>
      <w:r>
        <w:rPr>
          <w:color w:val="000000"/>
        </w:rPr>
        <w:t>Отпремнине, јубиларне нагр</w:t>
      </w:r>
      <w:r>
        <w:rPr>
          <w:color w:val="000000"/>
        </w:rPr>
        <w:t>аде и друга примања из члана 17. овог правилника признају се за запослене у стоматолошкој здравственој заштити у висини обрачунатих средстава здравствене установе.</w:t>
      </w:r>
    </w:p>
    <w:p w:rsidR="008D217C" w:rsidRDefault="00640ED6">
      <w:pPr>
        <w:spacing w:after="150"/>
      </w:pPr>
      <w:r>
        <w:rPr>
          <w:color w:val="000000"/>
        </w:rPr>
        <w:t>Здравственој установи из члана 23. став 1. овог правилника, коначним обрачуном за 2024. годи</w:t>
      </w:r>
      <w:r>
        <w:rPr>
          <w:color w:val="000000"/>
        </w:rPr>
        <w:t xml:space="preserve">ну, накнада се признаје у складу са ставом 1. овог </w:t>
      </w:r>
      <w:r>
        <w:rPr>
          <w:color w:val="000000"/>
        </w:rPr>
        <w:lastRenderedPageBreak/>
        <w:t>члана, а средства за енергенте признају се у складу са чланом 92. став 2. тачка 4) овог правилника.</w:t>
      </w:r>
    </w:p>
    <w:p w:rsidR="008D217C" w:rsidRDefault="00640ED6">
      <w:pPr>
        <w:spacing w:after="150"/>
      </w:pPr>
      <w:r>
        <w:rPr>
          <w:color w:val="000000"/>
        </w:rPr>
        <w:t>Здравственој установи из члана 23. став 4. овог правилника, коначним обрачуном за 2024. годину, накнада с</w:t>
      </w:r>
      <w:r>
        <w:rPr>
          <w:color w:val="000000"/>
        </w:rPr>
        <w:t>е признаје у складу са ставом 1. овог члана.</w:t>
      </w:r>
    </w:p>
    <w:p w:rsidR="008D217C" w:rsidRDefault="00640ED6">
      <w:pPr>
        <w:spacing w:after="150"/>
      </w:pPr>
      <w:r>
        <w:rPr>
          <w:color w:val="000000"/>
        </w:rPr>
        <w:t>Здравственој установи из члана 23. став 2. овог правилника, средства за стоматолошке услуге признају се у висини фактурисане вредности за 2024. годину.</w:t>
      </w:r>
    </w:p>
    <w:p w:rsidR="008D217C" w:rsidRDefault="00640ED6">
      <w:pPr>
        <w:spacing w:after="150"/>
      </w:pPr>
      <w:r>
        <w:rPr>
          <w:color w:val="000000"/>
        </w:rPr>
        <w:t>На здравствене установе из овог члана сходно се примењује ч</w:t>
      </w:r>
      <w:r>
        <w:rPr>
          <w:color w:val="000000"/>
        </w:rPr>
        <w:t>лан 92. став 3. овог правилника.</w:t>
      </w:r>
    </w:p>
    <w:p w:rsidR="008D217C" w:rsidRDefault="00640ED6">
      <w:pPr>
        <w:spacing w:after="120"/>
        <w:jc w:val="center"/>
      </w:pPr>
      <w:r>
        <w:rPr>
          <w:color w:val="000000"/>
        </w:rPr>
        <w:t>Члан 95.</w:t>
      </w:r>
    </w:p>
    <w:p w:rsidR="008D217C" w:rsidRDefault="00640ED6">
      <w:pPr>
        <w:spacing w:after="150"/>
      </w:pPr>
      <w:r>
        <w:rPr>
          <w:color w:val="000000"/>
        </w:rPr>
        <w:t>Здравственој установи из члана 68. и члана 70. овог правилника уговорена накнада за 2024. годину признаје се у висини испостављених фактура за пружене здравствене услуге осигураним лицима, умањених за фактурисану п</w:t>
      </w:r>
      <w:r>
        <w:rPr>
          <w:color w:val="000000"/>
        </w:rPr>
        <w:t>артиципацију.</w:t>
      </w:r>
    </w:p>
    <w:p w:rsidR="008D217C" w:rsidRDefault="00640ED6">
      <w:pPr>
        <w:spacing w:after="150"/>
      </w:pPr>
      <w:r>
        <w:rPr>
          <w:color w:val="000000"/>
        </w:rPr>
        <w:t>Здравственој установи која обавља делатност трансфузије крви здравствене услуге „претрага регистра давалаца матичних ћелија хематопоезе са проширеним ХЛА тестирањем (1. фаза)” и „додатна потврдна тестирања код одабраних давалаца матичних ћели</w:t>
      </w:r>
      <w:r>
        <w:rPr>
          <w:color w:val="000000"/>
        </w:rPr>
        <w:t>ја хематопоезе (2. фаза)” признају се у висини вредности испостављених фактура.</w:t>
      </w:r>
    </w:p>
    <w:p w:rsidR="008D217C" w:rsidRDefault="00640ED6">
      <w:pPr>
        <w:spacing w:after="120"/>
        <w:jc w:val="center"/>
      </w:pPr>
      <w:r>
        <w:rPr>
          <w:color w:val="000000"/>
        </w:rPr>
        <w:t>Члан 96.</w:t>
      </w:r>
    </w:p>
    <w:p w:rsidR="008D217C" w:rsidRDefault="00640ED6">
      <w:pPr>
        <w:spacing w:after="150"/>
      </w:pPr>
      <w:r>
        <w:rPr>
          <w:color w:val="000000"/>
        </w:rPr>
        <w:t>Здравственој установи специјализованој за продужену рехабилитацију, накнада за стационарну рехабилитацију признаје се у висини вредности испостављених фактура по осигу</w:t>
      </w:r>
      <w:r>
        <w:rPr>
          <w:color w:val="000000"/>
        </w:rPr>
        <w:t>раном лицу за ове намене за реализовани број болесничких дана у оквиру постељног фонда утврђеног Планом мреже умањених за фактурисану партиципацију.</w:t>
      </w:r>
    </w:p>
    <w:p w:rsidR="008D217C" w:rsidRDefault="00640ED6">
      <w:pPr>
        <w:spacing w:after="150"/>
      </w:pPr>
      <w:r>
        <w:rPr>
          <w:color w:val="000000"/>
        </w:rPr>
        <w:t>Поред накнаде из става 1. овог члана здравственој установи специјализованој за продужену рехабилитацију при</w:t>
      </w:r>
      <w:r>
        <w:rPr>
          <w:color w:val="000000"/>
        </w:rPr>
        <w:t>знају се и средства за реализовани број болесничких дана пратилаца осигураних лица.</w:t>
      </w:r>
    </w:p>
    <w:p w:rsidR="008D217C" w:rsidRDefault="00640ED6">
      <w:pPr>
        <w:spacing w:after="150"/>
      </w:pPr>
      <w:r>
        <w:rPr>
          <w:color w:val="000000"/>
        </w:rPr>
        <w:t>Накнада за амбулантно-поликлиничке услуге признаје се у висини вредности испостављених фактура, највише до уговореног износа средстава.</w:t>
      </w:r>
    </w:p>
    <w:p w:rsidR="008D217C" w:rsidRDefault="00640ED6">
      <w:pPr>
        <w:spacing w:after="150"/>
      </w:pPr>
      <w:r>
        <w:rPr>
          <w:color w:val="000000"/>
        </w:rPr>
        <w:t xml:space="preserve">Здравственој установи </w:t>
      </w:r>
      <w:r>
        <w:rPr>
          <w:color w:val="000000"/>
        </w:rPr>
        <w:t>специјализованој за продужену рехабилитацију, накнада за болничко лечење признаје се у складу са чланом 92. овог правилника.</w:t>
      </w:r>
    </w:p>
    <w:p w:rsidR="008D217C" w:rsidRDefault="00640ED6">
      <w:pPr>
        <w:spacing w:after="120"/>
        <w:jc w:val="center"/>
      </w:pPr>
      <w:r>
        <w:rPr>
          <w:color w:val="000000"/>
        </w:rPr>
        <w:t>Члан 97.</w:t>
      </w:r>
    </w:p>
    <w:p w:rsidR="008D217C" w:rsidRDefault="00640ED6">
      <w:pPr>
        <w:spacing w:after="150"/>
      </w:pPr>
      <w:r>
        <w:rPr>
          <w:color w:val="000000"/>
        </w:rPr>
        <w:t xml:space="preserve">Здравственој установи која обавља делатност јавног здравља услуге микробиологије признају се у висини фактурисане </w:t>
      </w:r>
      <w:r>
        <w:rPr>
          <w:color w:val="000000"/>
        </w:rPr>
        <w:t>вредности умањених за фактурисану партиципацију.</w:t>
      </w:r>
    </w:p>
    <w:p w:rsidR="008D217C" w:rsidRDefault="00640ED6">
      <w:pPr>
        <w:spacing w:after="150"/>
      </w:pPr>
      <w:r>
        <w:rPr>
          <w:color w:val="000000"/>
        </w:rPr>
        <w:lastRenderedPageBreak/>
        <w:t>За услуге епидемиологије и социјалне медицине признаје се вредност извршених послова и задатака на основу оцене о испуњености плана рада здравствене установе по врсти послова и задатака, највише до висине уг</w:t>
      </w:r>
      <w:r>
        <w:rPr>
          <w:color w:val="000000"/>
        </w:rPr>
        <w:t>оворене накнаде.</w:t>
      </w:r>
    </w:p>
    <w:p w:rsidR="008D217C" w:rsidRDefault="00640ED6">
      <w:pPr>
        <w:spacing w:after="150"/>
      </w:pPr>
      <w:r>
        <w:rPr>
          <w:color w:val="000000"/>
        </w:rPr>
        <w:t>Фактурисана вредност за пружене услуге из области хигијене исхране, односно медицинске нутритивне терапије у којима је исхрана основни и/или саставни део укупне терапије болести признаје се до висине уговорене накнаде за ове намене.</w:t>
      </w:r>
    </w:p>
    <w:p w:rsidR="008D217C" w:rsidRDefault="00640ED6">
      <w:pPr>
        <w:spacing w:after="150"/>
      </w:pPr>
      <w:r>
        <w:rPr>
          <w:color w:val="000000"/>
        </w:rPr>
        <w:t>Накнад</w:t>
      </w:r>
      <w:r>
        <w:rPr>
          <w:color w:val="000000"/>
        </w:rPr>
        <w:t>а за трошкове управљања медицинским отпадом, признаје се у висини исказаних стварних трошкова за ту намену од стране здравствене установе, највише до висине уговорене накнаде за трошкове управљања медицинским отпадом.</w:t>
      </w:r>
    </w:p>
    <w:p w:rsidR="008D217C" w:rsidRDefault="00640ED6">
      <w:pPr>
        <w:spacing w:after="150"/>
      </w:pPr>
      <w:r>
        <w:rPr>
          <w:color w:val="000000"/>
        </w:rPr>
        <w:t>Здравственој установи из члана 67. ста</w:t>
      </w:r>
      <w:r>
        <w:rPr>
          <w:color w:val="000000"/>
        </w:rPr>
        <w:t>в 6. признају се средства за плате и накнаде плата и трошкови превоза за долазак и одлазак са рада запослених у складу са чланом 92. став 2. тач. 1) и 2) овог правилника, средства за материјалне и остале трошкове и средства за енергенте у висини обрачунски</w:t>
      </w:r>
      <w:r>
        <w:rPr>
          <w:color w:val="000000"/>
        </w:rPr>
        <w:t>х расхода, а средства за лабораторијски материјал у висини утрошка за осигурана лица највише до висине уговорене накнаде.</w:t>
      </w:r>
    </w:p>
    <w:p w:rsidR="008D217C" w:rsidRDefault="00640ED6">
      <w:pPr>
        <w:spacing w:after="120"/>
        <w:jc w:val="center"/>
      </w:pPr>
      <w:r>
        <w:rPr>
          <w:color w:val="000000"/>
        </w:rPr>
        <w:t>Члан 98.</w:t>
      </w:r>
    </w:p>
    <w:p w:rsidR="008D217C" w:rsidRDefault="00640ED6">
      <w:pPr>
        <w:spacing w:after="150"/>
      </w:pPr>
      <w:r>
        <w:rPr>
          <w:color w:val="000000"/>
        </w:rPr>
        <w:t>Институту за јавно здравље и Пастеровом заводу накнада за вакцине и серуме признаје се у висини вредности исказаних у фактура</w:t>
      </w:r>
      <w:r>
        <w:rPr>
          <w:color w:val="000000"/>
        </w:rPr>
        <w:t>ма за испоручене вакцине здравственим установама, према документованим испорукама у прилогу фактуре, у складу са уговором закљученим са овим здравственим установама.</w:t>
      </w:r>
    </w:p>
    <w:p w:rsidR="008D217C" w:rsidRDefault="00640ED6">
      <w:pPr>
        <w:spacing w:after="120"/>
        <w:jc w:val="center"/>
      </w:pPr>
      <w:r>
        <w:rPr>
          <w:color w:val="000000"/>
        </w:rPr>
        <w:t>Члан 99.</w:t>
      </w:r>
    </w:p>
    <w:p w:rsidR="008D217C" w:rsidRDefault="00640ED6">
      <w:pPr>
        <w:spacing w:after="150"/>
      </w:pPr>
      <w:r>
        <w:rPr>
          <w:color w:val="000000"/>
        </w:rPr>
        <w:t xml:space="preserve">Војномедицинској установи која обавља делатност на терцијарном нивоу здравствене </w:t>
      </w:r>
      <w:r>
        <w:rPr>
          <w:color w:val="000000"/>
        </w:rPr>
        <w:t>заштите накнаде за плате и накнаде плата и трошкова за долазак и одлазак са рада признају се највише до висине уговорених средстава, а остале уговорене накнаде у складу са чланом 92. овог правилника.</w:t>
      </w:r>
    </w:p>
    <w:p w:rsidR="008D217C" w:rsidRDefault="00640ED6">
      <w:pPr>
        <w:spacing w:after="120"/>
        <w:jc w:val="center"/>
      </w:pPr>
      <w:r>
        <w:rPr>
          <w:color w:val="000000"/>
        </w:rPr>
        <w:t>Члан 100.</w:t>
      </w:r>
    </w:p>
    <w:p w:rsidR="008D217C" w:rsidRDefault="00640ED6">
      <w:pPr>
        <w:spacing w:after="150"/>
      </w:pPr>
      <w:r>
        <w:rPr>
          <w:color w:val="000000"/>
        </w:rPr>
        <w:t>Установи социјалне заштите признаје се накнада</w:t>
      </w:r>
      <w:r>
        <w:rPr>
          <w:color w:val="000000"/>
        </w:rPr>
        <w:t xml:space="preserve"> у висини испостављених фактура, највише до нивоа уговорених средстава за 2024. годину.</w:t>
      </w:r>
    </w:p>
    <w:p w:rsidR="008D217C" w:rsidRDefault="00640ED6">
      <w:pPr>
        <w:spacing w:after="120"/>
        <w:jc w:val="center"/>
      </w:pPr>
      <w:r>
        <w:rPr>
          <w:color w:val="000000"/>
        </w:rPr>
        <w:t>Члан 101.</w:t>
      </w:r>
    </w:p>
    <w:p w:rsidR="008D217C" w:rsidRDefault="00640ED6">
      <w:pPr>
        <w:spacing w:after="150"/>
      </w:pPr>
      <w:r>
        <w:rPr>
          <w:color w:val="000000"/>
        </w:rPr>
        <w:t>Заводу за хитну медицинску помоћ накнада за плате и накнаде плата, накнада трошкова превоза за долазак и одлазак са рада, накнада за индиректне трошкове (енер</w:t>
      </w:r>
      <w:r>
        <w:rPr>
          <w:color w:val="000000"/>
        </w:rPr>
        <w:t>генти, материјални и остали трошкови), признају се на начин утврђен чланом 92. став 2. тач. 1), 2), 4) и 5) овог правилника.</w:t>
      </w:r>
    </w:p>
    <w:p w:rsidR="008D217C" w:rsidRDefault="00640ED6">
      <w:pPr>
        <w:spacing w:after="150"/>
      </w:pPr>
      <w:r>
        <w:rPr>
          <w:color w:val="000000"/>
        </w:rPr>
        <w:lastRenderedPageBreak/>
        <w:t>Заводу за хитну медицинску помоћ накнада за лекове и медицинска средства признају се у висини утрошака исказаних у материјалном књи</w:t>
      </w:r>
      <w:r>
        <w:rPr>
          <w:color w:val="000000"/>
        </w:rPr>
        <w:t>говодству здравствене установе.</w:t>
      </w:r>
    </w:p>
    <w:p w:rsidR="008D217C" w:rsidRDefault="00640ED6">
      <w:pPr>
        <w:spacing w:after="150"/>
      </w:pPr>
      <w:r>
        <w:rPr>
          <w:color w:val="000000"/>
        </w:rPr>
        <w:t>На здравствену установу из става 1. овог члана сходно се примењује члан 92. став 3. овог правилника.</w:t>
      </w:r>
    </w:p>
    <w:p w:rsidR="008D217C" w:rsidRDefault="00640ED6">
      <w:pPr>
        <w:spacing w:after="120"/>
        <w:jc w:val="center"/>
      </w:pPr>
      <w:r>
        <w:rPr>
          <w:color w:val="000000"/>
        </w:rPr>
        <w:t>Члан 102.</w:t>
      </w:r>
    </w:p>
    <w:p w:rsidR="008D217C" w:rsidRDefault="00640ED6">
      <w:pPr>
        <w:spacing w:after="150"/>
      </w:pPr>
      <w:r>
        <w:rPr>
          <w:color w:val="000000"/>
        </w:rPr>
        <w:t>Коначан обрачун накнаде са здравственом установом спроводи филијала у оквиру рока за израду завршног рачуна здрав</w:t>
      </w:r>
      <w:r>
        <w:rPr>
          <w:color w:val="000000"/>
        </w:rPr>
        <w:t>ствене установе.</w:t>
      </w:r>
    </w:p>
    <w:p w:rsidR="008D217C" w:rsidRDefault="00640ED6">
      <w:pPr>
        <w:spacing w:after="150"/>
      </w:pPr>
      <w:r>
        <w:rPr>
          <w:color w:val="000000"/>
        </w:rPr>
        <w:t>Здравствена установа може да изјави приговор филијали наредног дана од дана достављања коначног обрачуна, ако коначан обрачун није спроведен у складу са одредбама овог правилника.</w:t>
      </w:r>
    </w:p>
    <w:p w:rsidR="008D217C" w:rsidRDefault="00640ED6">
      <w:pPr>
        <w:spacing w:after="150"/>
      </w:pPr>
      <w:r>
        <w:rPr>
          <w:color w:val="000000"/>
        </w:rPr>
        <w:t>Филијала и здравствена установа су у обавези да потпишу кон</w:t>
      </w:r>
      <w:r>
        <w:rPr>
          <w:color w:val="000000"/>
        </w:rPr>
        <w:t>ачан обрачун о признатој накнади, ако је коначан обрачун спроведен у складу са одредбама овог правилника.</w:t>
      </w:r>
    </w:p>
    <w:p w:rsidR="008D217C" w:rsidRDefault="00640ED6">
      <w:pPr>
        <w:spacing w:after="150"/>
      </w:pPr>
      <w:r>
        <w:rPr>
          <w:color w:val="000000"/>
        </w:rPr>
        <w:t>О приговору из става 2. овог члана одлучује Републички фонд по хитном поступку и о коначном предлогу обавештава здравствену установу.</w:t>
      </w:r>
    </w:p>
    <w:p w:rsidR="008D217C" w:rsidRDefault="00640ED6">
      <w:pPr>
        <w:spacing w:after="150"/>
      </w:pPr>
      <w:r>
        <w:rPr>
          <w:color w:val="000000"/>
        </w:rPr>
        <w:t>Обострано потпис</w:t>
      </w:r>
      <w:r>
        <w:rPr>
          <w:color w:val="000000"/>
        </w:rPr>
        <w:t>ан коначан обрачун који је саставила филијала са здравственом установом, у складу са актима Републичког фонда и закљученим уговором је коначни обрачун за филијалу и за здравствену установу.</w:t>
      </w:r>
    </w:p>
    <w:p w:rsidR="008D217C" w:rsidRDefault="00640ED6">
      <w:pPr>
        <w:spacing w:after="150"/>
      </w:pPr>
      <w:r>
        <w:rPr>
          <w:color w:val="000000"/>
        </w:rPr>
        <w:t>Коначним обрачуном утврђује се коначна накнада здравственој устано</w:t>
      </w:r>
      <w:r>
        <w:rPr>
          <w:color w:val="000000"/>
        </w:rPr>
        <w:t>ви по закљученом уговору која је основ за исказивање књижног одобрења, односно књижног задужења у складу са законом којим је уређен систем електронског фактурисања, у циљу спровођење књиговодствене евиденције у филијали и здравственој установи.</w:t>
      </w:r>
    </w:p>
    <w:p w:rsidR="008D217C" w:rsidRDefault="00640ED6">
      <w:pPr>
        <w:spacing w:after="120"/>
        <w:jc w:val="center"/>
      </w:pPr>
      <w:r>
        <w:rPr>
          <w:b/>
          <w:color w:val="000000"/>
        </w:rPr>
        <w:t xml:space="preserve">5. Обрачун </w:t>
      </w:r>
      <w:r>
        <w:rPr>
          <w:b/>
          <w:color w:val="000000"/>
        </w:rPr>
        <w:t>припадајуће накнаде даваоцу здравствених услуга који није у Плану мреже</w:t>
      </w:r>
    </w:p>
    <w:p w:rsidR="008D217C" w:rsidRDefault="00640ED6">
      <w:pPr>
        <w:spacing w:after="120"/>
        <w:jc w:val="center"/>
      </w:pPr>
      <w:r>
        <w:rPr>
          <w:color w:val="000000"/>
        </w:rPr>
        <w:t>Члан 103.</w:t>
      </w:r>
    </w:p>
    <w:p w:rsidR="008D217C" w:rsidRDefault="00640ED6">
      <w:pPr>
        <w:spacing w:after="150"/>
      </w:pPr>
      <w:r>
        <w:rPr>
          <w:color w:val="000000"/>
        </w:rPr>
        <w:t>Даваоцу здравствених услуга који није у Плану мреже, припадајућа уговорена накнада признаје се у висини испостављених фактура за пружене услуге осигураним лицима, до висине у</w:t>
      </w:r>
      <w:r>
        <w:rPr>
          <w:color w:val="000000"/>
        </w:rPr>
        <w:t>говора.</w:t>
      </w:r>
    </w:p>
    <w:p w:rsidR="008D217C" w:rsidRDefault="00640ED6">
      <w:pPr>
        <w:spacing w:after="150"/>
      </w:pPr>
      <w:r>
        <w:rPr>
          <w:color w:val="000000"/>
        </w:rPr>
        <w:t>Даваоцима здравствених услуга из чл. 75. и 76. овог правилника, припадајуће уговорене накнаде по наменама признају се у складу са чл. 92–94. овог правилника.</w:t>
      </w:r>
    </w:p>
    <w:p w:rsidR="008D217C" w:rsidRDefault="00640ED6">
      <w:pPr>
        <w:spacing w:after="150"/>
      </w:pPr>
      <w:r>
        <w:rPr>
          <w:color w:val="000000"/>
        </w:rPr>
        <w:t>Даваоцу здравствених услуга из члана 77. овог правилника признаје се накнада посебно за пр</w:t>
      </w:r>
      <w:r>
        <w:rPr>
          <w:color w:val="000000"/>
        </w:rPr>
        <w:t>имарну здравствену заштиту, а посебно за стоматолошку здравствену заштиту, у висини испостављених фактура.</w:t>
      </w:r>
    </w:p>
    <w:p w:rsidR="008D217C" w:rsidRDefault="00640ED6">
      <w:pPr>
        <w:spacing w:after="150"/>
      </w:pPr>
      <w:r>
        <w:rPr>
          <w:color w:val="000000"/>
        </w:rPr>
        <w:lastRenderedPageBreak/>
        <w:t>Са испоручиоцима добара и другим даваоцима здравствених услуга спроводи се записничко усаглашавање књиговодствене евиденције за 2024. годину.</w:t>
      </w:r>
    </w:p>
    <w:p w:rsidR="008D217C" w:rsidRDefault="00640ED6">
      <w:pPr>
        <w:spacing w:after="120"/>
        <w:jc w:val="center"/>
      </w:pPr>
      <w:r>
        <w:rPr>
          <w:color w:val="000000"/>
        </w:rPr>
        <w:t xml:space="preserve">X. </w:t>
      </w:r>
      <w:r>
        <w:rPr>
          <w:color w:val="000000"/>
        </w:rPr>
        <w:t>ИЗМЕНЕ УГОВОРА</w:t>
      </w:r>
    </w:p>
    <w:p w:rsidR="008D217C" w:rsidRDefault="00640ED6">
      <w:pPr>
        <w:spacing w:after="120"/>
        <w:jc w:val="center"/>
      </w:pPr>
      <w:r>
        <w:rPr>
          <w:color w:val="000000"/>
        </w:rPr>
        <w:t>Члан 104.</w:t>
      </w:r>
    </w:p>
    <w:p w:rsidR="008D217C" w:rsidRDefault="00640ED6">
      <w:pPr>
        <w:spacing w:after="150"/>
      </w:pPr>
      <w:r>
        <w:rPr>
          <w:color w:val="000000"/>
        </w:rPr>
        <w:t>Поред случајева из чл. 20. и 41. овог правилника, уговорне стране имају право да покрену иницијативу за измену закљученог уговора.</w:t>
      </w:r>
    </w:p>
    <w:p w:rsidR="008D217C" w:rsidRDefault="00640ED6">
      <w:pPr>
        <w:spacing w:after="150"/>
      </w:pPr>
      <w:r>
        <w:rPr>
          <w:color w:val="000000"/>
        </w:rPr>
        <w:t>Иницијативу за измену уговорене накнаде по наменама давалац здравствених услуга може да покрене нако</w:t>
      </w:r>
      <w:r>
        <w:rPr>
          <w:color w:val="000000"/>
        </w:rPr>
        <w:t>н испостављања фактура за први, други и трећи квартал уговорног периода, а изузетно и после испостављања фактура за одређени квартал уз образложење здравствене установе и мишљење надлежне филијале.</w:t>
      </w:r>
    </w:p>
    <w:p w:rsidR="008D217C" w:rsidRDefault="00640ED6">
      <w:pPr>
        <w:spacing w:after="150"/>
      </w:pPr>
      <w:r>
        <w:rPr>
          <w:color w:val="000000"/>
        </w:rPr>
        <w:t>Давалац здравствених услуга иницијативу за измену уговорен</w:t>
      </w:r>
      <w:r>
        <w:rPr>
          <w:color w:val="000000"/>
        </w:rPr>
        <w:t>е накнаде након периода из става 2. овог члана може поднети до 15. новембра 2024. године, уз уважавање буџетског календара и рокова за доношење општих аката којим се утврђују елементи за уговарање здравствене заштите за наредну годину.</w:t>
      </w:r>
    </w:p>
    <w:p w:rsidR="008D217C" w:rsidRDefault="00640ED6">
      <w:pPr>
        <w:spacing w:after="150"/>
      </w:pPr>
      <w:r>
        <w:rPr>
          <w:color w:val="000000"/>
        </w:rPr>
        <w:t>Ако поступак за изме</w:t>
      </w:r>
      <w:r>
        <w:rPr>
          <w:color w:val="000000"/>
        </w:rPr>
        <w:t>ну уговора покреће давалац здравствених услуга, образложену иницијативу доставља филијали са којом је закључио уговор.</w:t>
      </w:r>
    </w:p>
    <w:p w:rsidR="008D217C" w:rsidRDefault="00640ED6">
      <w:pPr>
        <w:spacing w:after="150"/>
      </w:pPr>
      <w:r>
        <w:rPr>
          <w:color w:val="000000"/>
        </w:rPr>
        <w:t>Давалац здравствених услуга, подносилац иницијативе за измену уговора, захтев заснива на критеријумима дефинисаним овим правилником, ства</w:t>
      </w:r>
      <w:r>
        <w:rPr>
          <w:color w:val="000000"/>
        </w:rPr>
        <w:t>рним потребама и реалним плановима, које правда фактурама, прокњиженим обрачунским расходима и утрошцима исказаним у веродостојној документацији.</w:t>
      </w:r>
    </w:p>
    <w:p w:rsidR="008D217C" w:rsidRDefault="00640ED6">
      <w:pPr>
        <w:spacing w:after="150"/>
      </w:pPr>
      <w:r>
        <w:rPr>
          <w:color w:val="000000"/>
        </w:rPr>
        <w:t>Филијала иницијативу даваоца здравствених услуга за измену уговора доставља Дирекцији Републичког фонда са обр</w:t>
      </w:r>
      <w:r>
        <w:rPr>
          <w:color w:val="000000"/>
        </w:rPr>
        <w:t>азложеним мишљењем и анализом.</w:t>
      </w:r>
    </w:p>
    <w:p w:rsidR="008D217C" w:rsidRDefault="00640ED6">
      <w:pPr>
        <w:spacing w:after="150"/>
      </w:pPr>
      <w:r>
        <w:rPr>
          <w:color w:val="000000"/>
        </w:rPr>
        <w:t>Републички фонд, односно филијала може покренути иницијативу за измену уговора која је заснована на критеријумима из овог правилника, анализама и релевантној документацији.</w:t>
      </w:r>
    </w:p>
    <w:p w:rsidR="008D217C" w:rsidRDefault="00640ED6">
      <w:pPr>
        <w:spacing w:after="150"/>
      </w:pPr>
      <w:r>
        <w:rPr>
          <w:color w:val="000000"/>
        </w:rPr>
        <w:t>У случају прихватања иницијативе за измену уговора с</w:t>
      </w:r>
      <w:r>
        <w:rPr>
          <w:color w:val="000000"/>
        </w:rPr>
        <w:t>а даваоцем здравствених услуга закључује се анекс уговора и по потреби врши одговарајућа измена у плану рада, односно понуди која садржи врсту и обим здравствених услуга.</w:t>
      </w:r>
    </w:p>
    <w:p w:rsidR="008D217C" w:rsidRDefault="00640ED6">
      <w:pPr>
        <w:spacing w:after="150"/>
      </w:pPr>
      <w:r>
        <w:rPr>
          <w:color w:val="000000"/>
        </w:rPr>
        <w:t>У току уговорног периода, давалац здравствених услуга са којим се уговарају накнаде п</w:t>
      </w:r>
      <w:r>
        <w:rPr>
          <w:color w:val="000000"/>
        </w:rPr>
        <w:t>о наменама, може покренути иницијативу за закључење анекса уговора којим се врши пренамена на начин да се увећање једне накнаде врши у износу појединачног умањења друге накнаде или збира умањења других накнада.</w:t>
      </w:r>
    </w:p>
    <w:p w:rsidR="008D217C" w:rsidRDefault="00640ED6">
      <w:pPr>
        <w:spacing w:after="150"/>
      </w:pPr>
      <w:r>
        <w:rPr>
          <w:color w:val="000000"/>
        </w:rPr>
        <w:lastRenderedPageBreak/>
        <w:t>Изузетно филијала може да предложи увећање на</w:t>
      </w:r>
      <w:r>
        <w:rPr>
          <w:color w:val="000000"/>
        </w:rPr>
        <w:t>кнаде по одређеној намени ако на основу анализе фактурисане вредности, утрошака или обрачунских расхода утврди да је иницијатива даваоца здравствених услуга са којим се уговарају накнаде по наменама оправдана, односно да није могућа пренамена из става 9. о</w:t>
      </w:r>
      <w:r>
        <w:rPr>
          <w:color w:val="000000"/>
        </w:rPr>
        <w:t>вог члана.</w:t>
      </w:r>
    </w:p>
    <w:p w:rsidR="008D217C" w:rsidRDefault="00640ED6">
      <w:pPr>
        <w:spacing w:after="150"/>
      </w:pPr>
      <w:r>
        <w:rPr>
          <w:color w:val="000000"/>
        </w:rPr>
        <w:t>Ако здравствена установа не испуњава обавезу из члана 11. став 2. овог правилника, односно ако не доставља исправне податке о залихама, набавкама и утрошцима лекова и медицинских средстава, у складу са инструкцијом којом се уређује ефикасније уп</w:t>
      </w:r>
      <w:r>
        <w:rPr>
          <w:color w:val="000000"/>
        </w:rPr>
        <w:t>рављање системом финансирања здравствене заштите и контроле трошкова лечења осигураних лица Републичког фонда, Републички фонд неће закључивати анексе уговора ради увећања накнада за наведене намене.</w:t>
      </w:r>
    </w:p>
    <w:p w:rsidR="008D217C" w:rsidRDefault="00640ED6">
      <w:pPr>
        <w:spacing w:after="150"/>
      </w:pPr>
      <w:r>
        <w:rPr>
          <w:color w:val="000000"/>
        </w:rPr>
        <w:t>У случају неприхватања иницијативе за измену уговора, Ре</w:t>
      </w:r>
      <w:r>
        <w:rPr>
          <w:color w:val="000000"/>
        </w:rPr>
        <w:t>публички фонд, односно филијала је у обавези да даваоца здравствених услуга обавести о разлозима неприхватања.</w:t>
      </w:r>
    </w:p>
    <w:p w:rsidR="008D217C" w:rsidRDefault="00640ED6">
      <w:pPr>
        <w:spacing w:after="120"/>
        <w:jc w:val="center"/>
      </w:pPr>
      <w:r>
        <w:rPr>
          <w:color w:val="000000"/>
        </w:rPr>
        <w:t>XI. ПРЕЛАЗНЕ И ЗАВРШНЕ ОДРЕДБЕ</w:t>
      </w:r>
    </w:p>
    <w:p w:rsidR="008D217C" w:rsidRDefault="00640ED6">
      <w:pPr>
        <w:spacing w:after="120"/>
        <w:jc w:val="center"/>
      </w:pPr>
      <w:r>
        <w:rPr>
          <w:color w:val="000000"/>
        </w:rPr>
        <w:t>Члан 105.</w:t>
      </w:r>
    </w:p>
    <w:p w:rsidR="008D217C" w:rsidRDefault="00640ED6">
      <w:pPr>
        <w:spacing w:after="150"/>
      </w:pPr>
      <w:r>
        <w:rPr>
          <w:color w:val="000000"/>
        </w:rPr>
        <w:t>За здравствене установе у јавној својини које се у току 2024. године, услед статусних промена, (укидање,</w:t>
      </w:r>
      <w:r>
        <w:rPr>
          <w:color w:val="000000"/>
        </w:rPr>
        <w:t xml:space="preserve"> спајање, подела) конституишу као нови субјекти уписом у регистар код надлежног органа, накнада се утврђује на основу критеријума из овог правилника, према типу здравствене установе.</w:t>
      </w:r>
    </w:p>
    <w:p w:rsidR="008D217C" w:rsidRDefault="00640ED6">
      <w:pPr>
        <w:spacing w:after="150"/>
      </w:pPr>
      <w:r>
        <w:rPr>
          <w:color w:val="000000"/>
        </w:rPr>
        <w:t>Висину накнаде, као основ за закључивање уговора са здравственим установа</w:t>
      </w:r>
      <w:r>
        <w:rPr>
          <w:color w:val="000000"/>
        </w:rPr>
        <w:t>ма из става 1. овог члана, утврђује филијала по спроведеном обрачуну за период за који се уговара здравствена заштита до висине средстава која су пре статусне промене здравственој установи утврђена предрачуном средстава по наменама.</w:t>
      </w:r>
    </w:p>
    <w:p w:rsidR="008D217C" w:rsidRDefault="00640ED6">
      <w:pPr>
        <w:spacing w:after="150"/>
      </w:pPr>
      <w:r>
        <w:rPr>
          <w:color w:val="000000"/>
        </w:rPr>
        <w:t>Филијала закључује са н</w:t>
      </w:r>
      <w:r>
        <w:rPr>
          <w:color w:val="000000"/>
        </w:rPr>
        <w:t>овим субјектом уговор, на основу кога се врши измена у предрачуну средстава.</w:t>
      </w:r>
    </w:p>
    <w:p w:rsidR="008D217C" w:rsidRDefault="00640ED6">
      <w:pPr>
        <w:spacing w:after="120"/>
        <w:jc w:val="center"/>
      </w:pPr>
      <w:r>
        <w:rPr>
          <w:color w:val="000000"/>
        </w:rPr>
        <w:t>Члан 106.</w:t>
      </w:r>
    </w:p>
    <w:p w:rsidR="008D217C" w:rsidRDefault="00640ED6">
      <w:pPr>
        <w:spacing w:after="150"/>
      </w:pPr>
      <w:r>
        <w:rPr>
          <w:color w:val="000000"/>
        </w:rPr>
        <w:t>Са даваоцем здравствених услугa, који није у Плану мреже, са којим је у 2023. години закључен уговор ради пружања здравствених услуга лечења неплодности поступцима биоме</w:t>
      </w:r>
      <w:r>
        <w:rPr>
          <w:color w:val="000000"/>
        </w:rPr>
        <w:t>дицински потпомогнутог оплођења (у даљем тексту: БМПО) и услуга хипербаричне оксигенације, а који не закључи уговор за 2024. годину, Републички фонд може да закључи анекс уговора о продужењу важења уговора из 2023. године до завршетка лечења осигураних лиц</w:t>
      </w:r>
      <w:r>
        <w:rPr>
          <w:color w:val="000000"/>
        </w:rPr>
        <w:t>а чије је лечење започело у 2023. години.</w:t>
      </w:r>
    </w:p>
    <w:p w:rsidR="008D217C" w:rsidRDefault="00640ED6">
      <w:pPr>
        <w:spacing w:after="150"/>
      </w:pPr>
      <w:r>
        <w:rPr>
          <w:color w:val="000000"/>
        </w:rPr>
        <w:t>Под започетим лечењем БМПО у смислу става 1. овог члана подразумева се фаза лечења у којој је заказан први консултативни преглед код даваоца здравствених услуга БМПО на основу списка осигураних лица-жена који утврђ</w:t>
      </w:r>
      <w:r>
        <w:rPr>
          <w:color w:val="000000"/>
        </w:rPr>
        <w:t>ује Републички фонд.</w:t>
      </w:r>
    </w:p>
    <w:p w:rsidR="008D217C" w:rsidRDefault="00640ED6">
      <w:pPr>
        <w:spacing w:after="150"/>
      </w:pPr>
      <w:r>
        <w:rPr>
          <w:color w:val="000000"/>
        </w:rPr>
        <w:lastRenderedPageBreak/>
        <w:t>Анекс уговора о продужењу важења уговора закључује се по истим ценама које су за здравствене услуге из става 1. овог члана уговорене за 2023. годину.</w:t>
      </w:r>
    </w:p>
    <w:p w:rsidR="008D217C" w:rsidRDefault="00640ED6">
      <w:pPr>
        <w:spacing w:after="120"/>
        <w:jc w:val="center"/>
      </w:pPr>
      <w:r>
        <w:rPr>
          <w:color w:val="000000"/>
        </w:rPr>
        <w:t>Члан 107.</w:t>
      </w:r>
    </w:p>
    <w:p w:rsidR="008D217C" w:rsidRDefault="00640ED6">
      <w:pPr>
        <w:spacing w:after="150"/>
      </w:pPr>
      <w:r>
        <w:rPr>
          <w:color w:val="000000"/>
        </w:rPr>
        <w:t>Ради обезбеђивања континуитета у снабдевању осигураних лица лековима, медиц</w:t>
      </w:r>
      <w:r>
        <w:rPr>
          <w:color w:val="000000"/>
        </w:rPr>
        <w:t>инско-техничким помагалима, пружања услуга БМПО, пружања услуга хипербаричне оксигенације, апотека, испоручилац медицинско-техничких помагала, давалац здравствених услуга БМПО и давалац здравствених услуга хипербаричне оксигенације, који нису у Плану мреже</w:t>
      </w:r>
      <w:r>
        <w:rPr>
          <w:color w:val="000000"/>
        </w:rPr>
        <w:t>, могу од 1. јануара 2024. године да издају лекове, издају медицинско-техничка помагала, пружају услуге БМПО и услуге хипербаричне оксигенације до закључења уговора за 2024. годину, под условима утврђеним уговором који је важио за 2023. годину, ако ти усло</w:t>
      </w:r>
      <w:r>
        <w:rPr>
          <w:color w:val="000000"/>
        </w:rPr>
        <w:t>ви нису у супротности са одредбама овог правилника и ако испуњавају следеће услове:</w:t>
      </w:r>
    </w:p>
    <w:p w:rsidR="008D217C" w:rsidRDefault="00640ED6">
      <w:pPr>
        <w:spacing w:after="150"/>
      </w:pPr>
      <w:r>
        <w:rPr>
          <w:color w:val="000000"/>
        </w:rPr>
        <w:t>1) да су били у уговорном односу са Републичким фондом у 2023. години;</w:t>
      </w:r>
    </w:p>
    <w:p w:rsidR="008D217C" w:rsidRDefault="00640ED6">
      <w:pPr>
        <w:spacing w:after="150"/>
      </w:pPr>
      <w:r>
        <w:rPr>
          <w:color w:val="000000"/>
        </w:rPr>
        <w:t>2) да је уговор из тачке 1) овог става био важећи на дан 31. децембра 2023. године;</w:t>
      </w:r>
    </w:p>
    <w:p w:rsidR="008D217C" w:rsidRDefault="00640ED6">
      <w:pPr>
        <w:spacing w:after="150"/>
      </w:pPr>
      <w:r>
        <w:rPr>
          <w:color w:val="000000"/>
        </w:rPr>
        <w:t xml:space="preserve">3) да намеравају </w:t>
      </w:r>
      <w:r>
        <w:rPr>
          <w:color w:val="000000"/>
        </w:rPr>
        <w:t>да закључе уговор са Републичким фондом за 2024. годину.</w:t>
      </w:r>
    </w:p>
    <w:p w:rsidR="008D217C" w:rsidRDefault="00640ED6">
      <w:pPr>
        <w:spacing w:after="150"/>
      </w:pPr>
      <w:r>
        <w:rPr>
          <w:color w:val="000000"/>
        </w:rPr>
        <w:t xml:space="preserve">Ако даваоци здравствених услуга који су пружали здравствене услуге из става 1. овог члана, не закључе уговор за 2024. годину, а природа лечења то захтева, сходно се примењују одредбе члана 106. овог </w:t>
      </w:r>
      <w:r>
        <w:rPr>
          <w:color w:val="000000"/>
        </w:rPr>
        <w:t>правилника.</w:t>
      </w:r>
    </w:p>
    <w:p w:rsidR="008D217C" w:rsidRDefault="00640ED6">
      <w:pPr>
        <w:spacing w:after="120"/>
        <w:jc w:val="center"/>
      </w:pPr>
      <w:r>
        <w:rPr>
          <w:color w:val="000000"/>
        </w:rPr>
        <w:t>Члан 108.</w:t>
      </w:r>
    </w:p>
    <w:p w:rsidR="008D217C" w:rsidRDefault="00640ED6">
      <w:pPr>
        <w:spacing w:after="150"/>
      </w:pPr>
      <w:r>
        <w:rPr>
          <w:color w:val="000000"/>
        </w:rPr>
        <w:t>На основу одредаба овог правилника уговори се закључују до 31. јaнуара 2024. године, ако овим правилником није другачије одређено.</w:t>
      </w:r>
    </w:p>
    <w:p w:rsidR="008D217C" w:rsidRDefault="00640ED6">
      <w:pPr>
        <w:spacing w:after="150"/>
      </w:pPr>
      <w:r>
        <w:rPr>
          <w:color w:val="000000"/>
        </w:rPr>
        <w:t>Уговори којим се осигураним лицима обезбеђују здравствене услуге из члана 74. став 1. овог правилика, к</w:t>
      </w:r>
      <w:r>
        <w:rPr>
          <w:color w:val="000000"/>
        </w:rPr>
        <w:t>ао и уговори са апотекама, које на основу јавно-приватног партнерства, односно закупа организационих јединица апотеке у јавној својини, од стране апотеке у приватној својини, којим се обезбеђује доступност фармацеутске здравствене заштите осигураним лицима</w:t>
      </w:r>
      <w:r>
        <w:rPr>
          <w:color w:val="000000"/>
        </w:rPr>
        <w:t>, могу се закључити у току календарске године.</w:t>
      </w:r>
    </w:p>
    <w:p w:rsidR="008D217C" w:rsidRDefault="00640ED6">
      <w:pPr>
        <w:spacing w:after="150"/>
      </w:pPr>
      <w:r>
        <w:rPr>
          <w:color w:val="000000"/>
        </w:rPr>
        <w:t>У току календарске године могу се закључити уговори са здравственим установама у јавној својини које се конституишу уписом у регистар код надлежог органа на основу статусних промена из члана 105. овог правилни</w:t>
      </w:r>
      <w:r>
        <w:rPr>
          <w:color w:val="000000"/>
        </w:rPr>
        <w:t>ка.</w:t>
      </w:r>
    </w:p>
    <w:p w:rsidR="008D217C" w:rsidRDefault="00640ED6">
      <w:pPr>
        <w:spacing w:after="120"/>
        <w:jc w:val="center"/>
      </w:pPr>
      <w:r>
        <w:rPr>
          <w:color w:val="000000"/>
        </w:rPr>
        <w:t>Члан 109.</w:t>
      </w:r>
    </w:p>
    <w:p w:rsidR="008D217C" w:rsidRDefault="00640ED6">
      <w:pPr>
        <w:spacing w:after="150"/>
      </w:pPr>
      <w:r>
        <w:rPr>
          <w:color w:val="000000"/>
        </w:rPr>
        <w:t>Овај правилник ступа на снагу 1. јануара 2024. године.</w:t>
      </w:r>
    </w:p>
    <w:p w:rsidR="008D217C" w:rsidRDefault="00640ED6">
      <w:pPr>
        <w:spacing w:after="150"/>
        <w:jc w:val="right"/>
      </w:pPr>
      <w:r>
        <w:rPr>
          <w:color w:val="000000"/>
        </w:rPr>
        <w:t>Број 000488139 2023 11900 003 000 000 001</w:t>
      </w:r>
    </w:p>
    <w:p w:rsidR="008D217C" w:rsidRDefault="00640ED6">
      <w:pPr>
        <w:spacing w:after="150"/>
        <w:jc w:val="right"/>
      </w:pPr>
      <w:r>
        <w:rPr>
          <w:color w:val="000000"/>
        </w:rPr>
        <w:lastRenderedPageBreak/>
        <w:t>У Београду, 28. децембра 2023. године</w:t>
      </w:r>
    </w:p>
    <w:p w:rsidR="008D217C" w:rsidRDefault="00640ED6">
      <w:pPr>
        <w:spacing w:after="150"/>
        <w:jc w:val="right"/>
      </w:pPr>
      <w:r>
        <w:rPr>
          <w:color w:val="000000"/>
        </w:rPr>
        <w:t>Министар,</w:t>
      </w:r>
    </w:p>
    <w:p w:rsidR="008D217C" w:rsidRDefault="00640ED6">
      <w:pPr>
        <w:spacing w:after="150"/>
        <w:jc w:val="right"/>
      </w:pPr>
      <w:r>
        <w:rPr>
          <w:color w:val="000000"/>
        </w:rPr>
        <w:t xml:space="preserve">проф. др </w:t>
      </w:r>
      <w:r>
        <w:rPr>
          <w:b/>
          <w:color w:val="000000"/>
        </w:rPr>
        <w:t>Даница Грујичић,</w:t>
      </w:r>
      <w:r>
        <w:rPr>
          <w:color w:val="000000"/>
        </w:rPr>
        <w:t xml:space="preserve"> с.р.</w:t>
      </w:r>
    </w:p>
    <w:p w:rsidR="008D217C" w:rsidRDefault="00640ED6">
      <w:pPr>
        <w:spacing w:after="150"/>
      </w:pPr>
      <w:r>
        <w:rPr>
          <w:b/>
          <w:color w:val="000000"/>
        </w:rPr>
        <w:t>Прилог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08"/>
        <w:gridCol w:w="5420"/>
      </w:tblGrid>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Назив конта</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 xml:space="preserve">Списак материјалних и осталих трошкова који </w:t>
            </w:r>
            <w:r>
              <w:rPr>
                <w:b/>
                <w:color w:val="000000"/>
              </w:rPr>
              <w:t>се финансирају из средстава обавезног здравственог осигурања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414300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Отпремнине и помоћи*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414311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отпремнина приликом одласка у пензију</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414314</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помоћ у случају смрти запосленог или члана уже породице</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*Наведени трошкови се односе на уговорени број </w:t>
            </w:r>
            <w:r>
              <w:rPr>
                <w:color w:val="000000"/>
              </w:rPr>
              <w:t>запослених</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414400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Помоћ у медицинском лечењу запосленог или чланова уже породице и друге помоћи запосленом*</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414411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помоћ у медицинском лечењу запосленог или члана уже породице*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414419</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помоћи запосленим радницима*</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 На наведеним контима признају </w:t>
            </w:r>
            <w:r>
              <w:rPr>
                <w:color w:val="000000"/>
              </w:rPr>
              <w:t>се трошкови солидарне помоћи у складу са Посебним колективним уговором за здравствене установе чији је оснивач Република Србија, аутономна покрајина и јединица локалне самоуправе, који се обезбеђују на терет средстава обавезног здравственог осигурања. Наве</w:t>
            </w:r>
            <w:r>
              <w:rPr>
                <w:color w:val="000000"/>
              </w:rPr>
              <w:t>дени трошкови односе се на уговорене раднике.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416100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Награде запосленима и остали посебни расходи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416111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јубиларне награде*</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*Наведени трошкови се односе на уговорени број запослених</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421100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Трошкови платног промета и банкарских услуга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421111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трошкови </w:t>
            </w:r>
            <w:r>
              <w:rPr>
                <w:color w:val="000000"/>
              </w:rPr>
              <w:t>платног промета* 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421121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трошкови банкарских услуга*</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Наведени трошкови односе се на трансакције на буџетском подрачуну здравствене установе.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lastRenderedPageBreak/>
              <w:t>421300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Комуналне услуге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421311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услуге водовода и канализације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421321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дератизација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421322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димњачарске </w:t>
            </w:r>
            <w:r>
              <w:rPr>
                <w:color w:val="000000"/>
              </w:rPr>
              <w:t>услуге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421323</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услуге заштите имовине**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421324</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одвоз отпада*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421325</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услуге чишћења**</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 наведеном конту признају се и трошкови одвожења и уништавања медицинског отпада. Здравственим установама из Плана мреже (примарна, секундарна и терцијарна здравстве</w:t>
            </w:r>
            <w:r>
              <w:rPr>
                <w:color w:val="000000"/>
              </w:rPr>
              <w:t>на заштита) које обављају уништавања медицнског отпада за друге здравствене установе признају се трошкови управљања медицинским отпадом, док се здравственим установама из Плана мреже (примарна, секундарна и терцијарна здравствена заштита) којима друге здра</w:t>
            </w:r>
            <w:r>
              <w:rPr>
                <w:color w:val="000000"/>
              </w:rPr>
              <w:t>вствене установе из Плана мреже (примарна, секундарна и терцијарна здравствена заштита) врше уништавање медицинског отпада признају само трошкови одлагања медицинског отпада.Tрошкови управљања медицинским отпадом односе се на све трошкове настале управљање</w:t>
            </w:r>
            <w:r>
              <w:rPr>
                <w:color w:val="000000"/>
              </w:rPr>
              <w:t>м медицинским отпадом осим на трошкове неуговорених радника који обављају ову врсту посла. **Наведени трошкови, односно трошкови чишћења и физичко-техничког обезбеђења које здравствена установа секундарног и терцијарног нивоа здравствене заштите обезбеђује</w:t>
            </w:r>
            <w:r>
              <w:rPr>
                <w:color w:val="000000"/>
              </w:rPr>
              <w:t xml:space="preserve"> ангажовањем других правних лица за обављање наведених послова обезбеђују се на терет средстава обавезног здравственог осигурања.</w:t>
            </w:r>
            <w:r>
              <w:br/>
            </w:r>
            <w:r>
              <w:rPr>
                <w:color w:val="000000"/>
              </w:rPr>
              <w:t>Трошкови чишћења и физичко-техничког обезбеђења здравственим установама примарног нивоа здравствене заштите обезбеђују се на т</w:t>
            </w:r>
            <w:r>
              <w:rPr>
                <w:color w:val="000000"/>
              </w:rPr>
              <w:t>ерет средстава обавезног здравственог осигурања у износу минималне плате са порезом и доприносима на терет радника и послодавца за број техничких и помоћних радника који представља разлику између броја техничких и помоћних радника утврђеног нормативом кадр</w:t>
            </w:r>
            <w:r>
              <w:rPr>
                <w:color w:val="000000"/>
              </w:rPr>
              <w:t>а и броја техничких и помоћних радника који су уговорени са Републичким фондом . То се односи само на здравствене установе примарног нивоа здравствене заштите које имају са Републичким фондом мањи број уговореног техничког и помоћног кадра од броја који је</w:t>
            </w:r>
            <w:r>
              <w:rPr>
                <w:color w:val="000000"/>
              </w:rPr>
              <w:t xml:space="preserve"> утврђен нормативом наведеног кадра. Наведени број радника утврђује се на почетку године приликом достављања плана рада од стране здравствене установе примарног нивоа здравствене заштите из планско извештајних табела које се односе на кадар у здравственој </w:t>
            </w:r>
            <w:r>
              <w:rPr>
                <w:color w:val="000000"/>
              </w:rPr>
              <w:t>установи на које је позитивно мишљење доставио завод за јавно здравље.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421400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Услуге комуникације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421411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телефон, телекс и телефакс</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421412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интернет</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421414</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услуге мобилног телефона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421421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услуге пошта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421422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услуге доставе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421429</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ПТТ услуге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421500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Трошкови осигурања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421511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oсигурање зграда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421512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oсигурање возила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421513</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осигурање опреме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421519</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осигурање остале дугорочне имовине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421521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осигурање запослених у случају несреће на раду*</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*Наведени трошкови се односе на уговорени број </w:t>
            </w:r>
            <w:r>
              <w:rPr>
                <w:color w:val="000000"/>
              </w:rPr>
              <w:t>запослених</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422300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Трошкови путовања у оквиру редовног рада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422311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дневница (исхрана) за путовање у оквиру редовног рада*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422321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трошкови путовања у оквиру редовног рада (авион, аутобус, воз)*</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422331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трошкови смештаја на путовању у оквиру редовног рада*</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*Наведени трошкови односе се на трошкове настале пружањем здравствене заштите у току редовног рада од стране уговорених радника (нпр. трошкови настали радом мобилног мамографа/мобилног флорографа, санитетски превоз).</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423200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Компјутерске услуге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423212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услуге за одржавање софтвера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423221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услуге одржавања рачунара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423300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Услуге образовања и усавршавања запослених</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423311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услуге образовања и усавршавања запослених*</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 Наведени трошкови односе се на трошкове специјализација или ужих </w:t>
            </w:r>
            <w:r>
              <w:rPr>
                <w:color w:val="000000"/>
              </w:rPr>
              <w:lastRenderedPageBreak/>
              <w:t>специјализација за уго</w:t>
            </w:r>
            <w:r>
              <w:rPr>
                <w:color w:val="000000"/>
              </w:rPr>
              <w:t>ворене раднике (трошкове полагања специјалистичких испита, овере семестара, школарине, образаца индекса и диплома, трошкове превоза од места становања до здравствене установе у којој се обавља специјализација или ужа специјализација).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lastRenderedPageBreak/>
              <w:t>423400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 xml:space="preserve">Услуге </w:t>
            </w:r>
            <w:r>
              <w:rPr>
                <w:b/>
                <w:color w:val="000000"/>
              </w:rPr>
              <w:t>информисања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423432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објављивање тендера и информативних огласа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423500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Стручне услуге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423599</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стручне услуге*</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*Наведени трошкови односе се на израду акта Процене ризика од катастрофа и Плана заштите и спасавања.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423600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 xml:space="preserve">Услуге за домаћинство и </w:t>
            </w:r>
            <w:r>
              <w:rPr>
                <w:b/>
                <w:color w:val="000000"/>
              </w:rPr>
              <w:t>угоститељство</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423611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прање веша*</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*Наведени трошкови односе се само на здравствене установе које немају кадровске и техничке ресурсе за обављање наведеног посла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424300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Медицинске услуге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424311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здравствена заштита по уговору*</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424331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услуге јавног </w:t>
            </w:r>
            <w:r>
              <w:rPr>
                <w:color w:val="000000"/>
              </w:rPr>
              <w:t>здравства - инспекција и анализа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424341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лабораторијске услуге за услуге из Плана рада које не могу да се пруже у здравственој установи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424351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медицинске услуге за пружање услуге уговореним радницима који су изложени специфичним условима рада</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*Нав</w:t>
            </w:r>
            <w:r>
              <w:rPr>
                <w:color w:val="000000"/>
              </w:rPr>
              <w:t>едени конто односи се на трошкове накнаде за рад по основу уговора о допунском раду здравствених радника и здравствених сарадника за пружене услуге из Плана рада које здравствена установа није могла обезбедити заснивањем радног односа са здравственим радни</w:t>
            </w:r>
            <w:r>
              <w:rPr>
                <w:color w:val="000000"/>
              </w:rPr>
              <w:t>ком или здравственим сарадником, односно у складу са кадровским планом</w:t>
            </w:r>
            <w:r>
              <w:rPr>
                <w:b/>
                <w:color w:val="000000"/>
              </w:rPr>
              <w:t>.</w:t>
            </w:r>
            <w:r>
              <w:rPr>
                <w:color w:val="000000"/>
              </w:rPr>
              <w:t xml:space="preserve"> Вредност трошкова утврђује се за нето накнаду у складу са важећим прописима - према коефицијентима и цени рада која се односи на одговарајући кадровски профил здравственог радника или </w:t>
            </w:r>
            <w:r>
              <w:rPr>
                <w:color w:val="000000"/>
              </w:rPr>
              <w:t>здравственог сарадника за који је систематизовано конкретно радно место, а бруто накнада у складу са прописаним за обрачун утврђене нето накнаде у бруто износу.</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lastRenderedPageBreak/>
              <w:t>425100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Текуће поправке и одржавање зграда и објеката *</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зидарски радови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425112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столарски радови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425113</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молерски радови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425114</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радови на крову</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425115</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радови на водоводу и канализацији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425116</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централно грејање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425117</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електричне инсталације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425118</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радови на комуникацијским инсталацијама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425119</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услуге и материјали за текуће</w:t>
            </w:r>
            <w:r>
              <w:rPr>
                <w:color w:val="000000"/>
              </w:rPr>
              <w:t xml:space="preserve"> поправке и одржавање зграда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425191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текуће поправке и одржавање осталих објеката</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 Наведени трошкови односе се искључиво на текуће поправке и одржавање зграда и објеката и не могу се односити на трошкове прописане чл. 12, 13. и 17. Закона о здравственој </w:t>
            </w:r>
            <w:r>
              <w:rPr>
                <w:color w:val="000000"/>
              </w:rPr>
              <w:t>заштити. На терет средстава обавезног здравственог осигурања признају се они трошкови текућих поправки и одржавања чија укупна вредност (услуге, односно уложеног рада и утрошене робе) не мења књиговодствену вредност зграда, односно објеката.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425200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Текуће</w:t>
            </w:r>
            <w:r>
              <w:rPr>
                <w:b/>
                <w:color w:val="000000"/>
              </w:rPr>
              <w:t xml:space="preserve"> поправке и одржавање опреме *</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425210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текуће поправке и одржавање опреме за саобраћај</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Механичке поправке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425212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Поправке електричне и електронске опреме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425213</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Лимарски радови на возилима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425220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текуће поправке и одржавање административне опрем</w:t>
            </w:r>
            <w:r>
              <w:rPr>
                <w:i/>
                <w:color w:val="000000"/>
              </w:rPr>
              <w:t>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425221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Намештај</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425222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Рачунарска опрема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425223</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Опрема за комуникацију</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425224</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Електронска и фотографска опрема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425225</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Опрема за домаћинство и угоститељство</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425226</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Биротехничка опрема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425227</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Уградна опрема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425250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 xml:space="preserve">текуће поправке и одржавање </w:t>
            </w:r>
            <w:r>
              <w:rPr>
                <w:i/>
                <w:color w:val="000000"/>
              </w:rPr>
              <w:t>медицинске и лабораторијске опреме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425251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Текуће поправке и одржавање медицинске опреме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425252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Текуће поправке и одржавање лабораторијске опреме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425253</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текуће поправке и одржавање мерних и контролних инструмената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425290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текуће поправке и одржавање прои</w:t>
            </w:r>
            <w:r>
              <w:rPr>
                <w:i/>
                <w:color w:val="000000"/>
              </w:rPr>
              <w:t>зводне, моторне, непокретне и немоторне опреме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425291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текуће поправке и одржавање производне, моторне, непокретне и немоторне опреме</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Наведени трошкови односе се искључиво на текуће поправке и одржавање опреме и не могу се односити на трошкове прописане</w:t>
            </w:r>
            <w:r>
              <w:rPr>
                <w:color w:val="000000"/>
              </w:rPr>
              <w:t xml:space="preserve"> чл. 12, 13. и 17. Закона о здравственој заштити. На терет средстава обавезног здравственог осигурања признају се они трошкови текуће поправке и одржавања чија укупна вредност (услуге, односно уложеног рада и утрошене робе) не мења књиговодствену вредност </w:t>
            </w:r>
            <w:r>
              <w:rPr>
                <w:color w:val="000000"/>
              </w:rPr>
              <w:t>опреме на којој се изводи текућа поправка и одржавање.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426100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Административни материјал</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426110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канцеларијски материјал</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426120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i/>
                <w:color w:val="000000"/>
              </w:rPr>
              <w:t>одећа, обућа и униформе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426121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расходи за радну униформу</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426122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службена одећа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426123</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униформе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426124</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ХТЗ опрема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426400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Материјали за саобраћај</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426413</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уља и мазива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426491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материјал за превозна средства </w:t>
            </w:r>
            <w:r>
              <w:rPr>
                <w:color w:val="000000"/>
              </w:rPr>
              <w:lastRenderedPageBreak/>
              <w:t>(резервни делови и гуме)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lastRenderedPageBreak/>
              <w:t>426500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Материјал за очување животне средине и науку</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426591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материјали за очување животне средине и науку*</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 наведеном конту призн</w:t>
            </w:r>
            <w:r>
              <w:rPr>
                <w:color w:val="000000"/>
              </w:rPr>
              <w:t>ају се само трошкови настали набавком материјала за одлагање медицинског отпада (кесе, канте..)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426700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Медицински и лабораторијски материјали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426791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медицински и лабораторијски материјали*</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*Наведени трошкови односе се искључиво на медицински и </w:t>
            </w:r>
            <w:r>
              <w:rPr>
                <w:color w:val="000000"/>
              </w:rPr>
              <w:t>лабараторијски материјал према списку медицинских средстава који се не приказују кроз електронску фактуру са портала Републичког фонда.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426800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Материјали за одржавање хигијене и угоститељство</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426811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хемијска средства за чишћење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426812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инвентар за </w:t>
            </w:r>
            <w:r>
              <w:rPr>
                <w:color w:val="000000"/>
              </w:rPr>
              <w:t>одржавање хигијене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426819</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материјал за одржавање хигијене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426900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Материјали за посебне намене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426911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потрошни материјал</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426912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резервни делови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426913</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алат и инвентар</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426914</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со за путеве</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444200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Kaзне за кашњења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444211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Kaзне за кашњења*</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*Наведени конто односи се на камате за јавно-комунална предузећа за испоручене енергенте за које је спроведен поступак централизоване јавне набавке, а које су настале у поступку директног плаћања Републичког фонда за здравствено осигурање у име и за рачун </w:t>
            </w:r>
            <w:r>
              <w:rPr>
                <w:color w:val="000000"/>
              </w:rPr>
              <w:t>здравствених установа за капацитете намењене пружању здравствене заштите из обавезног здравственог осигурања.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465100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Остале текуће дотације и трансфери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465112</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текуће дотације и трансфери*</w:t>
            </w:r>
          </w:p>
        </w:tc>
      </w:tr>
      <w:tr w:rsidR="008D217C">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*Наведени конто односи се на трошкове финансирања обавезе </w:t>
            </w:r>
            <w:r>
              <w:rPr>
                <w:color w:val="000000"/>
              </w:rPr>
              <w:t>запошљавања особа са инвалидитетом</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482100</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Остали порези</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482131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регистрација возила</w:t>
            </w:r>
          </w:p>
        </w:tc>
      </w:tr>
      <w:tr w:rsidR="008D217C">
        <w:trPr>
          <w:trHeight w:val="45"/>
          <w:tblCellSpacing w:w="0" w:type="auto"/>
        </w:trPr>
        <w:tc>
          <w:tcPr>
            <w:tcW w:w="645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482211</w:t>
            </w:r>
          </w:p>
        </w:tc>
        <w:tc>
          <w:tcPr>
            <w:tcW w:w="7942"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обавезне таксе (републичке таксе приликом регистрације возила)</w:t>
            </w:r>
          </w:p>
        </w:tc>
      </w:tr>
    </w:tbl>
    <w:p w:rsidR="008D217C" w:rsidRDefault="00640ED6">
      <w:pPr>
        <w:spacing w:after="150"/>
      </w:pPr>
      <w:r>
        <w:rPr>
          <w:b/>
          <w:color w:val="000000"/>
        </w:rPr>
        <w:t>Прилог 2.</w:t>
      </w:r>
    </w:p>
    <w:p w:rsidR="008D217C" w:rsidRDefault="00640ED6">
      <w:pPr>
        <w:spacing w:after="120"/>
        <w:jc w:val="center"/>
      </w:pPr>
      <w:r>
        <w:rPr>
          <w:b/>
          <w:color w:val="000000"/>
        </w:rPr>
        <w:t>СПИСАК ДСГ СА ТЕЖИНСКИМ КОЕФИЦИЈЕНТИМА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12"/>
        <w:gridCol w:w="3592"/>
        <w:gridCol w:w="1616"/>
        <w:gridCol w:w="1592"/>
        <w:gridCol w:w="1616"/>
      </w:tblGrid>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0</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 xml:space="preserve">Ванстандардне/некласификоване главне </w:t>
            </w:r>
            <w:r>
              <w:rPr>
                <w:b/>
                <w:color w:val="000000"/>
              </w:rPr>
              <w:t>дијагностичке категорије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Kоефицијенти</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Корективни фактор за педијатријске случајеве*</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Коефицијенти за епизоду истог дана</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Трансплантација јетре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35.24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Трансплантација плућа или срца и плућа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27.01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Трансплaнтација срца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31.73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Трахеостомија са вентилаторном подршком &gt;95 сати,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45.83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Трахеостомија са вентилаторном подршком &gt;95 сати, без врло тешких КК или Трахеостомија/вентилација &gt;95 сати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19.98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A06C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Вентилаторна </w:t>
            </w:r>
            <w:r>
              <w:rPr>
                <w:color w:val="000000"/>
              </w:rPr>
              <w:t>подршка &gt;95 сати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11.15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A06D</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Трахеостомија,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A07</w:t>
            </w:r>
            <w:r>
              <w:rPr>
                <w:color w:val="000000"/>
              </w:rPr>
              <w:lastRenderedPageBreak/>
              <w:t>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Алогена трансплантација </w:t>
            </w:r>
            <w:r>
              <w:rPr>
                <w:color w:val="000000"/>
              </w:rPr>
              <w:lastRenderedPageBreak/>
              <w:t>коштане сржи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17.51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Аутогена трансплантација коштане сржи,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8.32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Аутогена </w:t>
            </w:r>
            <w:r>
              <w:rPr>
                <w:color w:val="000000"/>
              </w:rPr>
              <w:t>трансплантација коштане сржи,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4.75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Трансплантација бубрега са трансплантацијом панкреаса, или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9.62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A09B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Трансплантација бубрега, искључујући трансплантацију панкреаса,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7.50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A10Z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Уградња вештачке потпоре у комору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62.46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A11A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Уградња спиналног апарата за инфузију,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8.67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A11B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Уградња спиналног апарата за инфузију, без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4.37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A12Z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Уградња уређаја за неуростимулацију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A40Z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Екстракорпорална мембранска оксигенација (EKMO)</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нервног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Ревизија вентрикуларног шанта,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3.55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Ревизија вентрикуларног шанта, без врло тешких 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B02</w:t>
            </w:r>
            <w:r>
              <w:rPr>
                <w:color w:val="000000"/>
              </w:rPr>
              <w:lastRenderedPageBreak/>
              <w:t>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Кранијалне процедуре, са </w:t>
            </w:r>
            <w:r>
              <w:rPr>
                <w:color w:val="000000"/>
              </w:rPr>
              <w:lastRenderedPageBreak/>
              <w:t>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8.05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Кранијалне процедуре,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5.31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Кранијалне процедуре,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4.09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кичменом стубу (спиналне процедуре), са врло </w:t>
            </w:r>
            <w:r>
              <w:rPr>
                <w:color w:val="000000"/>
              </w:rPr>
              <w:t>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7.06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кичменом стубу (спиналне процедуре),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3.03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Екстракранијалне процедуре на крвним судовима,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4.96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Екстракранијалне процедуре на крвним</w:t>
            </w:r>
            <w:r>
              <w:rPr>
                <w:color w:val="000000"/>
              </w:rPr>
              <w:t xml:space="preserve"> судовима,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Хируршки захват на карпалном тунелу (декомпресија n.medianus-a)</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код церебралне парализе, мишићне дистрофије, неуропатије,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5.60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5.60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код церебралне </w:t>
            </w:r>
            <w:r>
              <w:rPr>
                <w:color w:val="000000"/>
              </w:rPr>
              <w:t>парализе, мишићне дистрофије, неуропатије,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периферним и кранијалним нервима и друге процедуре на нервом систему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3.81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3.81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B07B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периферним и кранијалним нервима и друге процедуре на нервом си</w:t>
            </w:r>
            <w:r>
              <w:rPr>
                <w:color w:val="000000"/>
              </w:rPr>
              <w:t>стему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B40Z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Плазмафереза са неуролошком болести,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B41Z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Телеметријски ЕЕГ мониторинг</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B42A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Дијагностички поступак на нервном систему са вентилаторном подршком,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B42B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Дијагностички поступак на нервном систему са вентилаторном подршком,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4.76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Акутна параплегија/квадриплегија са или без оперативног поступка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11.14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Акутна параплегија/квадриплегија са или без </w:t>
            </w:r>
            <w:r>
              <w:rPr>
                <w:color w:val="000000"/>
              </w:rPr>
              <w:t>оперативног поступка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Стања кичмене мождине са или без оперативног поступка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6.77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Стања кичмене мождине са или без оперативног поступка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Афереза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Деменција и остале хроничне сметње мождане функције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Делиријум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3.14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B64</w:t>
            </w:r>
            <w:r>
              <w:rPr>
                <w:color w:val="000000"/>
              </w:rPr>
              <w:lastRenderedPageBreak/>
              <w:t>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Делиријум без врло тешких </w:t>
            </w:r>
            <w:r>
              <w:rPr>
                <w:color w:val="000000"/>
              </w:rPr>
              <w:lastRenderedPageBreak/>
              <w:t>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1.62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Церебрална парализа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Неоплазма нервог система </w:t>
            </w:r>
            <w:r>
              <w:rPr>
                <w:color w:val="000000"/>
              </w:rPr>
              <w:t>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Неоплазма нервог система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Дегенеративни поремећаји нервног система,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Дегенеративни поремећаји нервног система, са</w:t>
            </w:r>
            <w:r>
              <w:rPr>
                <w:color w:val="000000"/>
              </w:rPr>
              <w:t xml:space="preserve">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B67C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Дегенеративни поремећаји нервног система,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Мултипла склероза и церебрална атаксија,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Мултипла склероза и церебрална атаксија,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ТИА и прецеребрална </w:t>
            </w:r>
            <w:r>
              <w:rPr>
                <w:color w:val="000000"/>
              </w:rPr>
              <w:t>оклузија,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B69B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ТИА и прецеребрална оклузија,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Мождани удар (шлог) и остали цереброваскуларни поремећаји,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Мождани удар (шлог) и </w:t>
            </w:r>
            <w:r>
              <w:rPr>
                <w:color w:val="000000"/>
              </w:rPr>
              <w:t>остали цереброваскуларни поремећаји,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B70C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Мождани удар (шлог) и остали цереброваскуларни поремећаји, без врло </w:t>
            </w:r>
            <w:r>
              <w:rPr>
                <w:color w:val="000000"/>
              </w:rPr>
              <w:lastRenderedPageBreak/>
              <w:t>тешких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1.34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B70D</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Мождани удар (шлог) и остали цереброваскуларни поремећаји, смртни исход или </w:t>
            </w:r>
            <w:r>
              <w:rPr>
                <w:color w:val="000000"/>
              </w:rPr>
              <w:t>трансфер (премештај у другу болницу), &lt; 5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 кранијалних и периферних нерава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 кранијалних и периферних нерава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Инфекције нервног система које искључују вирусни </w:t>
            </w:r>
            <w:r>
              <w:rPr>
                <w:color w:val="000000"/>
              </w:rPr>
              <w:t>менингитис,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Инфекције нервног система које искључују вирусни менингитис,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Вирусни менингитис</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Нетрауматски ступор и кома,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Нетрауматски ступор и кома,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Фебрилне конвулзије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Напад (неуролошки),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Напад (неуролошки),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B77Z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Главобоља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Интракранијална повреда,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Интракранијална повреда, без врло тешких или тешких </w:t>
            </w:r>
            <w:r>
              <w:rPr>
                <w:color w:val="000000"/>
              </w:rPr>
              <w:lastRenderedPageBreak/>
              <w:t>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0.94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Прелом лобање,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B79B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Прелом лобање,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B80Z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повреде главе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B81A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поремећаји нервног система,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B81B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поремећаји нервног система,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B82A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Хронична и неспецифична </w:t>
            </w:r>
            <w:r>
              <w:rPr>
                <w:color w:val="000000"/>
              </w:rPr>
              <w:t>параплегија/квадриплегија са или без оперативног поступка,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8.32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B82B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Хронична и неспецифична параплегија/квадриплегија са или без оперативног поступка,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B82C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Хронична и неспецифична </w:t>
            </w:r>
            <w:r>
              <w:rPr>
                <w:color w:val="000000"/>
              </w:rPr>
              <w:t>параплегија/квадриплегија са или без оперативног поступка, без врло тешких/тешких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2</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ока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C01Z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код пенетрантне повреде ока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C02Z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Енуклеација и процедуре на орбити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C03Z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w:t>
            </w:r>
            <w:r>
              <w:rPr>
                <w:color w:val="000000"/>
              </w:rPr>
              <w:t>на ретини (мрежњачи)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C04Z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на корнеи (рожњачи), склери (беоњачи) и конјуктиви (вежњачи)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C05Z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Дакриоцисториностомија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C10Z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код страбизма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C11Z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очном капку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C12Z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а корнеи (рожњачи), склери (беоњачи) и конјуктиви (вежњачи)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C13Z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сузном апарату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C14Z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оку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C15A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Глауком и сложене процедуре код катаракте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C15B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Глауком и сложене процедуре код катаракте,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C16Z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сочиву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Акутне и велике инфекције ока,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Акутне и велике инфекције ока,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Неуролошки и </w:t>
            </w:r>
            <w:r>
              <w:rPr>
                <w:color w:val="000000"/>
              </w:rPr>
              <w:t>васкуларни поремећаји ока,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Неуролошки и васкуларни поремећаји ока,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C62Z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Хифема и медицински обрађена траума ока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C63Z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поремећаји ока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3</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ува, носа, уста</w:t>
            </w:r>
            <w:r>
              <w:rPr>
                <w:b/>
                <w:color w:val="000000"/>
              </w:rPr>
              <w:t xml:space="preserve"> и грла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D01Z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Кохлеарни имплант</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глави и врату,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6.09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глави и врату, са малигнитетом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D02C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глави и врату, без малигнитета или </w:t>
            </w:r>
            <w:r>
              <w:rPr>
                <w:color w:val="000000"/>
              </w:rPr>
              <w:t>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D03Z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Хируршка репарација расцепа усне или непца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Операција максиле,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2.34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Операција максиле,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D05Z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паротидној жлезди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D06Z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синусима и сложене </w:t>
            </w:r>
            <w:r>
              <w:rPr>
                <w:color w:val="000000"/>
              </w:rPr>
              <w:t>процедуре на средњем уху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D10Z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носу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D11Z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Тонзилектомија и/или аденоидектомија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D12Z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уху, грлу, носу и усној дупљи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D13Z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Миринготомија са инсерцијом тубуса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D14Z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у усној дупљи и пљувачним жлездама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D15Z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мастоидном наставку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D40Z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Вађење и поправка зуба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D60A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уха, грла, носа и усне дупље,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уха, грла, носа и усне дупље,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Губитак равнотеже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Крварење из носа (епистакса)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Запаљење средњег ува и инфекција горњег респираторног тракта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Ларинготрахеитис и епиглотитис</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Траума и деформитети носа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дијагнозе код уха, грла, носа и усне дупље,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дијагнозе код уха, грла, носа и усне дупље,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уста и зуба, које искључују вађење и поправку зуба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D67B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уста и зуба, које искључују вађење зуба и поправку зуба,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4</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респираторног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Велике процедуре на грудном </w:t>
            </w:r>
            <w:r>
              <w:rPr>
                <w:color w:val="000000"/>
              </w:rPr>
              <w:t>кошу,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5.78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на грудном кошу,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3.41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E02A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оперативни поступци на респираторном систему,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5.12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оперативни поступци на респираторном систему, </w:t>
            </w:r>
            <w:r>
              <w:rPr>
                <w:color w:val="000000"/>
              </w:rPr>
              <w:t>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2.39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E02C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оперативни поступци на респираторном систему,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E40A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респираторног система са механичком вентилацијом,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7.39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E40B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Болести респираторног система са </w:t>
            </w:r>
            <w:r>
              <w:rPr>
                <w:color w:val="000000"/>
              </w:rPr>
              <w:t>механичком вентилацијом,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E41Z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респираторног система са неинвазивном вентилаторном подршком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E42A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Бронхоскопија,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5.18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5.18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E42B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Бронхоскопија,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E42C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Бронхоскопија,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Цистична фиброза,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Цистична фиброза,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3.64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Плућна емболија,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Плућна емболија, без врло </w:t>
            </w:r>
            <w:r>
              <w:rPr>
                <w:color w:val="000000"/>
              </w:rPr>
              <w:t>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Инфекције или запаљења респираторног система,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2.39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E62B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Инфекције или запаљења респираторног система, са тешким или умерено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Инфекције или запаљења респираторног система, </w:t>
            </w:r>
            <w:r>
              <w:rPr>
                <w:color w:val="000000"/>
              </w:rPr>
              <w:t>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Апнеја у сну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Едем плућа и респираторна инсуфицијенција,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2.33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Едем плућа и респираторна инсуфицијенција,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ХОБП,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ХОБП,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Велика траума грудног коша,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Велика траума грудног коша, са тешким или умереним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E66C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Велика траума грудног коша,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Симптоми и знаци на</w:t>
            </w:r>
            <w:r>
              <w:rPr>
                <w:color w:val="000000"/>
              </w:rPr>
              <w:t xml:space="preserve"> респираторном систему,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Симптоми и знаци на респираторном систему,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Пнеумоторакс,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Пнеумоторакс,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E69</w:t>
            </w:r>
            <w:r>
              <w:rPr>
                <w:color w:val="000000"/>
              </w:rPr>
              <w:lastRenderedPageBreak/>
              <w:t>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Бронхитис и </w:t>
            </w:r>
            <w:r>
              <w:rPr>
                <w:color w:val="000000"/>
              </w:rPr>
              <w:t>астма,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E69B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Бронхитис и астма,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Пертусис (велики кашаљ) и акутни бронхиолитис,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Пертусис (велики кашаљ) и акутни бронхиолитис,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Неоплазме респираторног система, са </w:t>
            </w:r>
            <w:r>
              <w:rPr>
                <w:color w:val="000000"/>
              </w:rPr>
              <w:t>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2.91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Неоплазмe респираторног система,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Проблеми са дисањем који потичу из неонаталног периода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Плеурални излив,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Плеурални излив, са </w:t>
            </w:r>
            <w:r>
              <w:rPr>
                <w:color w:val="000000"/>
              </w:rPr>
              <w:t>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E73C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Плеурални излив,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интерстицијума плућа,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интерстицијума плућа,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E74C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Болести интерстицијума </w:t>
            </w:r>
            <w:r>
              <w:rPr>
                <w:color w:val="000000"/>
              </w:rPr>
              <w:t>плућа,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болести респираторног система, са врло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болести респираторног система, са тешким или умереним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E75C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болести респираторног система, без </w:t>
            </w:r>
            <w:r>
              <w:rPr>
                <w:color w:val="000000"/>
              </w:rPr>
              <w:lastRenderedPageBreak/>
              <w:t>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0.60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E76Z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Плућна туберкулоза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5</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циркулаторног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Имплантација или замена аутоматског кардиовертер дефибрилатора, потпуни систем,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Имплантација или замена аутоматског </w:t>
            </w:r>
            <w:r>
              <w:rPr>
                <w:color w:val="000000"/>
              </w:rPr>
              <w:t>кардиовертер дефибрилатора, потпуни систем,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5.74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5.74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Аутоматски кардиовертер дефибрилатор остале процедуре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срчаном залиску са применом пумпе за кардиопулмонални бајпас, са инвазивном дијагностик</w:t>
            </w:r>
            <w:r>
              <w:rPr>
                <w:color w:val="000000"/>
              </w:rPr>
              <w:t>ом на срцу,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срчаном залиску са применом пумпе за кардиопулмонални бајпас, са инвазивном дијагностиком на срцу, без брло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срчаном залиску са применом пумпе за </w:t>
            </w:r>
            <w:r>
              <w:rPr>
                <w:color w:val="000000"/>
              </w:rPr>
              <w:t>кардиопулмонални бајпас, без инвазивне дијагностике на срцу,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срчаном залиску са применом пумпе за кардиопулмонални бајпас, без инвазивне дијагностике на срцу, без </w:t>
            </w:r>
            <w:r>
              <w:rPr>
                <w:color w:val="000000"/>
              </w:rPr>
              <w:lastRenderedPageBreak/>
              <w:t>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7.49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Коронарни </w:t>
            </w:r>
            <w:r>
              <w:rPr>
                <w:color w:val="000000"/>
              </w:rPr>
              <w:t>бајпас са инвазивном дијагностиком на срцу, са реоперациојом или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10.69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Коронарни бајпас са инвазивном дијагностиком на срцу, без реоперације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8.23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Коронарни бајпас без инвазивне дијагностике на </w:t>
            </w:r>
            <w:r>
              <w:rPr>
                <w:color w:val="000000"/>
              </w:rPr>
              <w:t>срцу, са реоперацијом или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Коронарни бајпас без инвазивне дијагностике на срцу, без реоперације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5.68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кардиоторакалне или васкуларне процедуре са применом пумпе </w:t>
            </w:r>
            <w:r>
              <w:rPr>
                <w:color w:val="000000"/>
              </w:rPr>
              <w:t>(за екстракорпоралну циркулацију) за кардиопулмонални бајпас,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9.99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кардиоторакалне или васкуларне процедуре са применом пумпе (за екстракорпоралну циркулацију) за кардиопулмонални бајпас,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7.78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F07C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кардиоторакалне или васкуларне процедуре са применом пумпе (за екстракорпоралну циркулацију) за кардиопулмонални бајпас,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5.87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F08</w:t>
            </w:r>
            <w:r>
              <w:rPr>
                <w:color w:val="000000"/>
              </w:rPr>
              <w:lastRenderedPageBreak/>
              <w:t>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Велике реконструкцијске </w:t>
            </w:r>
            <w:r>
              <w:rPr>
                <w:color w:val="000000"/>
              </w:rPr>
              <w:lastRenderedPageBreak/>
              <w:t>процедуре на васкуларном систему без примене пумпе, са врло тешким</w:t>
            </w:r>
            <w:r>
              <w:rPr>
                <w:color w:val="000000"/>
              </w:rPr>
              <w:t xml:space="preserve">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7.84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реконструкцијске процедуре на васкуларном систему без примене пумпе,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4.34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кариоторакалне процедуре без примене пумпе ѕа кардиопулмонални бајпас,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4.82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4.82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кариоторакалне процедуре без примене пумпе ѕа кардиопулмонални бајпас,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F09C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кариоторакалне процедуре без примене пумпе ѕа кардиопулмонални бајпас,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Интервенције на коронарни</w:t>
            </w:r>
            <w:r>
              <w:rPr>
                <w:color w:val="000000"/>
              </w:rPr>
              <w:t>м крвним судовима код акутног инфаркта миокарда,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Интервенције на коронарним крвним судовима код акутног инфаркта миокарда,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Ампутација због поремећаја циркулаторног система, осим </w:t>
            </w:r>
            <w:r>
              <w:rPr>
                <w:color w:val="000000"/>
              </w:rPr>
              <w:t>горњих екстремитета и прста на нози,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9.94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9.94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Ампутација због поремећаја циркулаторног система, осим горњих екстремитета и прста на нози,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5.30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5.30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F12A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Уградња или замена пејсмејкера, потпуни систем, </w:t>
            </w:r>
            <w:r>
              <w:rPr>
                <w:color w:val="000000"/>
              </w:rPr>
              <w:t>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4.96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4.96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Уградња или замена пејсмејкера, потпуни систем,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Ампутација горњег екстремитета и прста на нози због поремећаја циркулаторног система,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5.80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5.80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Ампутација горњег екстремитета и прста на нози због поремећаја циркулаторног система,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Васкуларне процедуре, осим велике реконструкције, без примене пумпе за кардиопулмонарни бајпас, са врло тешким К</w:t>
            </w:r>
            <w:r>
              <w:rPr>
                <w:color w:val="000000"/>
              </w:rPr>
              <w:t>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4.86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4.86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Васкуларне процедуре, осим велике реконструкције, без примене пумпе за кардиопулмонарни бајпас,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F14C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Васкуларне процедуре, осим велике реконструкције, без примене пумпе за кардиопулмонарни </w:t>
            </w:r>
            <w:r>
              <w:rPr>
                <w:color w:val="000000"/>
              </w:rPr>
              <w:t>бајпас,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Интервентна коронарна процедура, без акутног инфаркта миокарда, са инсерцијом стента,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2.30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2.30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Интервентна коронарна процедура, без акутног инфаркта миокарда, са инсерцијом </w:t>
            </w:r>
            <w:r>
              <w:rPr>
                <w:color w:val="000000"/>
              </w:rPr>
              <w:t xml:space="preserve">стента, без врло </w:t>
            </w:r>
            <w:r>
              <w:rPr>
                <w:color w:val="000000"/>
              </w:rPr>
              <w:lastRenderedPageBreak/>
              <w:t>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Интервентна коронарна процедура, без акутног инфаркта миокарда, без инсерције,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Интервентна коронарна процедура, без акутног инфаркта миокарда, без инсерције,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Имплантација или замена генератора пејсмејкера,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Имплантација или замена генератора пејсмејкера,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у вези са пејсмејкером, са</w:t>
            </w:r>
            <w:r>
              <w:rPr>
                <w:color w:val="000000"/>
              </w:rPr>
              <w:t xml:space="preserve">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3.87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3.87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у вези са пејсмејкером,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F19Z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васкуларне перкутане интервенције на срцу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F20Z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Постављање лигатуре на вену и њено уклањање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F21A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оперативни поступци на </w:t>
            </w:r>
            <w:r>
              <w:rPr>
                <w:color w:val="000000"/>
              </w:rPr>
              <w:t>циркулаторном систему,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5.79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F21B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оперативни поступци на циркулаторном систему,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F40A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(дијагнозе) циркулаторног система са механичком вентилацијом,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F40B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(дијагнозе) циркулаторног система са механичком вентилацијом,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4.64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F41A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циркулаторног система, АИМ, инвазивна дијагностика на срцу, са врло тешким или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F41B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Поремећаји циркулаторног </w:t>
            </w:r>
            <w:r>
              <w:rPr>
                <w:color w:val="000000"/>
              </w:rPr>
              <w:t>система, АИМ, инвазивна дијагностика на срцу, без врло тешких или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F42A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циркулације, без АИМ, са инвазивном дијагностиком на срцу,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F42B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Поремећаји циркулације, без АИМ, са </w:t>
            </w:r>
            <w:r>
              <w:rPr>
                <w:color w:val="000000"/>
              </w:rPr>
              <w:t>инвазивном дијагностиком на срцу,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F42C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циркулације, без АИМ, са инвазивном дијагностиком на срцу,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F43Z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Дијагнозе циркулаторног система, са неинвазивном вентилацијом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циркулације, са АИМ, без инвазивне дијагностике на срцу,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циркулације, се АИМ, без инвазивне дијагностике на срцу,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Инфективни ендокардитис са врло </w:t>
            </w:r>
            <w:r>
              <w:rPr>
                <w:color w:val="000000"/>
              </w:rPr>
              <w:t>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7.40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Инфективни ендокардитис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Срчана инсуфицијенција и шок,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F62</w:t>
            </w:r>
            <w:r>
              <w:rPr>
                <w:color w:val="000000"/>
              </w:rPr>
              <w:lastRenderedPageBreak/>
              <w:t>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Срчана инсуфицијенција и </w:t>
            </w:r>
            <w:r>
              <w:rPr>
                <w:color w:val="000000"/>
              </w:rPr>
              <w:lastRenderedPageBreak/>
              <w:t>шок,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1.06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Венска тромбоза са врло тешким или</w:t>
            </w:r>
            <w:r>
              <w:rPr>
                <w:color w:val="000000"/>
              </w:rPr>
              <w:t xml:space="preserve">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Венска тромбоза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Улцерација коже због поремећаја циркулације,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Улцерација коже због поремећаја циркулације, без врло тешких или </w:t>
            </w:r>
            <w:r>
              <w:rPr>
                <w:color w:val="000000"/>
              </w:rPr>
              <w:t>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 периферних крвних судова,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 периферних крвних судова,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Атеросклероза коронарних крвних судова, са врло тешким </w:t>
            </w:r>
            <w:r>
              <w:rPr>
                <w:color w:val="000000"/>
              </w:rPr>
              <w:t>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Атеросклероза коронарних крвних судова,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Хипертензија,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Хипертензија,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Конгенитална болест срца,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Конгенитална болест срца,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срчаних залистака,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F69B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срчаних залистака,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F72A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Нестабилна angina pectoris са врло тешким или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F72B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Нестабилна angina pectoris без врло тешких или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F73A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Синкопа и колапс, са врло тешким или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F73B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Синкопа и колапс, без врло тешких </w:t>
            </w:r>
            <w:r>
              <w:rPr>
                <w:color w:val="000000"/>
              </w:rPr>
              <w:t>или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F74Z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 у грудима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F75A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поремећаји циркулаторног система,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2.99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F75B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поремећаји циркулаторног система,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F75C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поремећаји </w:t>
            </w:r>
            <w:r>
              <w:rPr>
                <w:color w:val="000000"/>
              </w:rPr>
              <w:t>циркулаторног система,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F76A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Аритмија, срчани застој и поремећаји проводљивости,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F76B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Аритмија, срчани застој и поремећаји проводљивости,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6</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дигестивног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Ресекција ректума,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7.47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Ресекција ректума,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4.44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Велике процедуре на танком и дебелом цреву, са врло </w:t>
            </w:r>
            <w:r>
              <w:rPr>
                <w:color w:val="000000"/>
              </w:rPr>
              <w:lastRenderedPageBreak/>
              <w:t>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6.80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6.80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Велике </w:t>
            </w:r>
            <w:r>
              <w:rPr>
                <w:color w:val="000000"/>
              </w:rPr>
              <w:t>процедуре на танком и дебелом цреву,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3.51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3.51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желуцу, једњаку и дванаестопалачном цреву са малигнитетом или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желуцу, једњаку и дванаестопалачном цреву без </w:t>
            </w:r>
            <w:r>
              <w:rPr>
                <w:color w:val="000000"/>
              </w:rPr>
              <w:t>малигнитета,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G03C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желуцу, једњаку и дванаестопалачном цреву без малигнитета,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Адхезиолиза перитонеума,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5.81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Адхезиолиза перитонеума, са тешким </w:t>
            </w:r>
            <w:r>
              <w:rPr>
                <w:color w:val="000000"/>
              </w:rPr>
              <w:t>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G04C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Адхезиолиза перитонеума,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Мање процедуре на танком и дебелом цреву,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4.24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Мање процедуре на танком и дебелом цреву,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G05C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Мање процедуре на танком и дебелом цреву,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Процедура пилоромиотомије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G07A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Апендектомија са малигнитетом или перитонитисом или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G07B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Апендектомија без малигнитета или </w:t>
            </w:r>
            <w:r>
              <w:rPr>
                <w:color w:val="000000"/>
              </w:rPr>
              <w:t>перитонитиса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G10A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код херније,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G10B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код херније,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G11Z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анусу и стоме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G12A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оперативни поступци дигестивног </w:t>
            </w:r>
            <w:r>
              <w:rPr>
                <w:color w:val="000000"/>
              </w:rPr>
              <w:t>система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5.69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G12B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оперативни поступци дигестивног система,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G12C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оперативни поступци дигестивног система,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G46A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Сложена гастроскопија,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G46B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Сложена гастроскопија,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G46C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Сложена гастроскопија,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G47A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гастроскопије,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G47B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процедуре гастроскопије, без врло </w:t>
            </w:r>
            <w:r>
              <w:rPr>
                <w:color w:val="000000"/>
              </w:rPr>
              <w:t>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G47C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гастроскопије,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G48A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Колоноскопија,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G48B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Колоноскопија,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G48C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Колоноскопија,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дигестивног система,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дигестивног система,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Гастроинестинална хеморагија,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Гастроинестинална </w:t>
            </w:r>
            <w:r>
              <w:rPr>
                <w:color w:val="000000"/>
              </w:rPr>
              <w:t>хеморагија,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Компликовани пептички улкус</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Некомпликовани пептички улкус</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Инфламаторна болест црева,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Инфламаторна болест црева,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Опструкција гастроинтестиналног система,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Опструкција гастроинтестиналног система,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Абдоминални бол или мезентеријски аденитис</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Езофагитис и гастроентеритис,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G67B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Езофагитис и гастроентеритис,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G70</w:t>
            </w:r>
            <w:r>
              <w:rPr>
                <w:color w:val="000000"/>
              </w:rPr>
              <w:lastRenderedPageBreak/>
              <w:t>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Остале дијагнозе </w:t>
            </w:r>
            <w:r>
              <w:rPr>
                <w:color w:val="000000"/>
              </w:rPr>
              <w:lastRenderedPageBreak/>
              <w:t>дигестивног система,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1.62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G70B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w:t>
            </w:r>
            <w:r>
              <w:rPr>
                <w:color w:val="000000"/>
              </w:rPr>
              <w:t>дијагнозе дигестивног система без врло тешких или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7</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хепатобилијарног система и панкреаса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пакнреасу, јетри и шантовима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8.21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пакнреасу, јетри и </w:t>
            </w:r>
            <w:r>
              <w:rPr>
                <w:color w:val="000000"/>
              </w:rPr>
              <w:t>шантовима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на билијарном тракту,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на билијарном тракту,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Велике процедуре на билијарном тракту, без врло тешких или </w:t>
            </w:r>
            <w:r>
              <w:rPr>
                <w:color w:val="000000"/>
              </w:rPr>
              <w:t>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Дијагностичке процедуре на хепатобилијарном систему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5.60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Дијагностичке процедуре на хепатобилијарном систему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оперативни поступци на хепатобилијарном </w:t>
            </w:r>
            <w:r>
              <w:rPr>
                <w:color w:val="000000"/>
              </w:rPr>
              <w:t>систему и панкреасу,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6.06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оперативни поступци на хепатобилијарном систему и панкреасу,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H07</w:t>
            </w:r>
            <w:r>
              <w:rPr>
                <w:color w:val="000000"/>
              </w:rPr>
              <w:lastRenderedPageBreak/>
              <w:t>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Отворена холецистектомија </w:t>
            </w:r>
            <w:r>
              <w:rPr>
                <w:color w:val="000000"/>
              </w:rPr>
              <w:lastRenderedPageBreak/>
              <w:t xml:space="preserve">са затвореним испитивањем проходности ductus choledocus-а или са </w:t>
            </w:r>
            <w:r>
              <w:rPr>
                <w:color w:val="000000"/>
              </w:rPr>
              <w:t>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5.37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5.37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Отворена холецистектомија без затворених испитивања проходности ductus choledocus-а или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Лапароскопска холецистектомија са затвореним испитивањем проходности ductus choledocus-a или</w:t>
            </w:r>
            <w:r>
              <w:rPr>
                <w:color w:val="000000"/>
              </w:rPr>
              <w:t xml:space="preserve"> са врло тешким 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H08B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Лапароскопска холецистектомија без затворених испитивања проходности ductus choledocus-a без врло тешких 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H40A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Ендоскопске процедуре код крварећих варикозитета једњака, са врло </w:t>
            </w:r>
            <w:r>
              <w:rPr>
                <w:color w:val="000000"/>
              </w:rPr>
              <w:t>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H40B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Ендоскопске процедуре код крварећих варикозитета једњака,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H43A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Ендоскопска ретроградна холангиопанкреатографија,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H43B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Ендоскопска ретроградна </w:t>
            </w:r>
            <w:r>
              <w:rPr>
                <w:color w:val="000000"/>
              </w:rPr>
              <w:t>холангиопанкреатографија,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Цироза и алкохолни хепатитис,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3.30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H60B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Цироза и алкохолни хепатитис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H60C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Цироза и алкохолни хепатитис,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хепатобилијарног система и панкреаса, са врло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хепатобилијарног система и панкреаса, без врло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панкреаса, без малигнитета, са врло тешким или тешким</w:t>
            </w:r>
            <w:r>
              <w:rPr>
                <w:color w:val="000000"/>
              </w:rPr>
              <w:t xml:space="preserve">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панкреаса, без малигнитета, без врло тешких или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јетре, без малигнитета, цирозе и алкохолног хепатитиса са врло тешким или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Поремећаји јетре, без </w:t>
            </w:r>
            <w:r>
              <w:rPr>
                <w:color w:val="000000"/>
              </w:rPr>
              <w:t>малигнитета, цирозе и алкохолног хепатитиса без врло тешких или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билијарног тракта,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H64B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билијарног тракта,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8</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 xml:space="preserve">Болести и поремећаји мускулоскелетног система и </w:t>
            </w:r>
            <w:r>
              <w:rPr>
                <w:b/>
                <w:color w:val="000000"/>
              </w:rPr>
              <w:t>везивног ткива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Обостране или вишеструке велике процедуре на зглобовима доњих екстремитета, са ревизијом </w:t>
            </w:r>
            <w:r>
              <w:rPr>
                <w:color w:val="000000"/>
              </w:rPr>
              <w:lastRenderedPageBreak/>
              <w:t>или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13.29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Обостране или вишеструке велике процедуре на зглобовима доњих екстремитета, без ревизије без врло </w:t>
            </w:r>
            <w:r>
              <w:rPr>
                <w:color w:val="000000"/>
              </w:rPr>
              <w:t>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Микроваскуларни трансфер ткива или режња коже, искључујући шаку,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12.62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12.62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Режањ коже, искључујући шаку,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4.62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4.62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Замена кука, са врло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5.54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Замена кука, без врло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Замена колена,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4.99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Замена колена,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замене зглобова,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6.11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замене зглобова,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3.69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Спинална фузија са деформитетом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10.61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I07Z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Ампутација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7.99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7.99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куку и фемуру, са врло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5.33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процедуре на </w:t>
            </w:r>
            <w:r>
              <w:rPr>
                <w:color w:val="000000"/>
              </w:rPr>
              <w:t>куку и фемуру, без врло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Спинална фузија, са врло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I09</w:t>
            </w:r>
            <w:r>
              <w:rPr>
                <w:color w:val="000000"/>
              </w:rPr>
              <w:lastRenderedPageBreak/>
              <w:t>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Спинална фузија, без врло </w:t>
            </w:r>
            <w:r>
              <w:rPr>
                <w:color w:val="000000"/>
              </w:rPr>
              <w:lastRenderedPageBreak/>
              <w:t>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5.84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леђима и врату,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4.36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w:t>
            </w:r>
            <w:r>
              <w:rPr>
                <w:color w:val="000000"/>
              </w:rPr>
              <w:t>процедуре на леђима и врату,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продужавања екстремитета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Инфекција или запаљење костију и зглобова, са разним процедурама на мускулоскелетном систему,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7.35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7.35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Инфекција или запаљење костију и зглобова, са разним процедурама на мускулоскететном систему,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4.38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Инфекција или запаљење костију и зглобова, са разним процедурама на мускулоскететном систему,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хумерусу, тибији, фибули, чланку (ножном),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4.41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4.41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хумерусу, тибији, фибули, чланку (ножном),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Операције кранио-фацијалне регије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процедуре на </w:t>
            </w:r>
            <w:r>
              <w:rPr>
                <w:color w:val="000000"/>
              </w:rPr>
              <w:t>рамену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Максило-фацијална хирургија,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Максило-фацијална хирургија,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I18Z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колену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лакту и подлактици,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I19B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w:t>
            </w:r>
            <w:r>
              <w:rPr>
                <w:color w:val="000000"/>
              </w:rPr>
              <w:t xml:space="preserve"> процедуре на лакту и подлактици,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стопалу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Локална ексцизија и одстрањење унутрашњег фиксатора кука и фемура (бутне кости)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Локална ексцизија и одстрањење унутрашњег </w:t>
            </w:r>
            <w:r>
              <w:rPr>
                <w:color w:val="000000"/>
              </w:rPr>
              <w:t>фиксатора, искључујући кук и фемур (бутну кост)</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Артроскопија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Дијагностичке процедуре (укључујући и биопсију) на костима и зглобовима,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5.65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5.65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Дијагностичке процедуре (укључујући и биопсију) на </w:t>
            </w:r>
            <w:r>
              <w:rPr>
                <w:color w:val="000000"/>
              </w:rPr>
              <w:t>костима и зглобовима,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меким ткивима,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меким ткивима,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мускулоскелетном систему,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процедуре на </w:t>
            </w:r>
            <w:r>
              <w:rPr>
                <w:color w:val="000000"/>
              </w:rPr>
              <w:t>мускулоскелетном систему,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I29Z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Реконструкција или ревизија колена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I30Z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шаци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I31A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Процедура ревизије на куку,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I31B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Процедура ревизије на куку, без врло тешких</w:t>
            </w:r>
            <w:r>
              <w:rPr>
                <w:color w:val="000000"/>
              </w:rPr>
              <w:t xml:space="preserve">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5.59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I32A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Процедура ревизије на колену,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9.55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I32B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Процедура ревизије на колену,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6.42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I32C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Процедура ревизије на колену,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4.94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Прелом тела фемура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Прелом дисталног дела фемура,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Прелом дисталног дела фемура,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Уганућа, истегнућа, ишчашења у регији кука, карлице и бедара,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Уганућа, истегнућа, ишчашења у регији кука, карлице и</w:t>
            </w:r>
            <w:r>
              <w:rPr>
                <w:color w:val="000000"/>
              </w:rPr>
              <w:t xml:space="preserve"> бедара,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Остеомијелитис, са врло тешким или тешким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4.35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Остеомијелитис, без врло тешких и тешких KK</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мускулоскелтног система,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3.65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Малигнитет </w:t>
            </w:r>
            <w:r>
              <w:rPr>
                <w:color w:val="000000"/>
              </w:rPr>
              <w:t>мускулоскелтног система,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Инфламаторни мускулоскелетни поремећаји, са врло тешким </w:t>
            </w:r>
            <w:r>
              <w:rPr>
                <w:color w:val="000000"/>
              </w:rPr>
              <w:lastRenderedPageBreak/>
              <w:t>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3.18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Инфламаторни мускулоскелетни поремећаји,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Септички </w:t>
            </w:r>
            <w:r>
              <w:rPr>
                <w:color w:val="000000"/>
              </w:rPr>
              <w:t>артритис,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Септички артритис,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Нехируршки спинални поремећаји,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Нехируршки спинални поремећаји,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I68C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Нехируршки спинални</w:t>
            </w:r>
            <w:r>
              <w:rPr>
                <w:color w:val="000000"/>
              </w:rPr>
              <w:t xml:space="preserve"> поремећаји,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костију и артропатије,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I69B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костију и артропатије,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мишићно-тетивни поремећаји, са врло тешким </w:t>
            </w:r>
            <w:r>
              <w:rPr>
                <w:color w:val="000000"/>
              </w:rPr>
              <w:t>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мишићно-тетивни поремећаји,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Специфични мишићно-тетивни поремећаји,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Специфични мишићно-тетивни поремећаји, без врло </w:t>
            </w:r>
            <w:r>
              <w:rPr>
                <w:color w:val="000000"/>
              </w:rPr>
              <w:t>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Додатна нега због мускулоскелетних импланата/протеза,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3.14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I73B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Додатна нега због мускулоскелетних импланата/протеза,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Повреда </w:t>
            </w:r>
            <w:r>
              <w:rPr>
                <w:color w:val="000000"/>
              </w:rPr>
              <w:t>подлактице, ручног зглоба, шаке или стопала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Повреда рамена, надлактице, лакта, колена, ноге, чланка,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Повреда рамена, надлактице, лакта, колена, ноге, чланка,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мускулоскелетни </w:t>
            </w:r>
            <w:r>
              <w:rPr>
                <w:color w:val="000000"/>
              </w:rPr>
              <w:t>поремећаји,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мускулоскелетни поремећаји,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Прелом карлице,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Прелом карлице,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Прелом врата бутне кости,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Прелом врата бутне кости,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Патолошка фрактура,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I79B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Патолошка фрактура, без врло </w:t>
            </w:r>
            <w:r>
              <w:rPr>
                <w:color w:val="000000"/>
              </w:rPr>
              <w:t>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9</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коже, поткожног ткива и дојке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Микроваскуларни пренос ткива, код болести коже или дојке, са врло тешким или </w:t>
            </w:r>
            <w:r>
              <w:rPr>
                <w:color w:val="000000"/>
              </w:rPr>
              <w:lastRenderedPageBreak/>
              <w:t>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8.49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Микроваскуларни пренос ткива, код болести коже или дојке, без врло</w:t>
            </w:r>
            <w:r>
              <w:rPr>
                <w:color w:val="000000"/>
              </w:rPr>
              <w:t xml:space="preserve">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6.15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J06Z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код болести дојке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J07Z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Мање процедуре код болести дојке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J08A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трансплантати коже и/или поступци дебридмана,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J08B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трансплантати коже </w:t>
            </w:r>
            <w:r>
              <w:rPr>
                <w:color w:val="000000"/>
              </w:rPr>
              <w:t>и/или поступци дебридмана,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J09Z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Перианалне и пилонидалне процедуре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J10Z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пластичне хирургије на кожи, поткожном ткиву и дојци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J11Z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кожи, поткожном ткиву и дојци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J12A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доњим екстремитетима, улцерација/целулитис,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6.73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J12B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доњим екстремитетима, улцерација/целулитис, без врло тешких КК и графт (пресађивање помоћу режња коже)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J12C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доњим </w:t>
            </w:r>
            <w:r>
              <w:rPr>
                <w:color w:val="000000"/>
              </w:rPr>
              <w:t>екстремитетима, улцерација/целулитис, без врло тешких КК, без графта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J13A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доњим екстремитетима, без </w:t>
            </w:r>
            <w:r>
              <w:rPr>
                <w:color w:val="000000"/>
              </w:rPr>
              <w:lastRenderedPageBreak/>
              <w:t>улцерација/целулитиса, са врло тешким КК или са графтом 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3.78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3.78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J13B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доњим екстремитетима, без ул</w:t>
            </w:r>
            <w:r>
              <w:rPr>
                <w:color w:val="000000"/>
              </w:rPr>
              <w:t>церација/целулитиса, без врло тешких КК без графта (пресађивања коже) 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J14Z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Већа реконструкција дојки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Улцерације на кожи,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3.72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Улцерације на кожи,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J60C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Улцерације на кожи,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Малигна болест дојке,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Малигна болест дојке,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Немалигна болест дојке,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Немалигна болест дојке,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Целулитис,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Целулитис,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Траума коже, поткожног ткива и дојке,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Траума коже, поткожног ткива и дојке, без врло тешких </w:t>
            </w:r>
            <w:r>
              <w:rPr>
                <w:color w:val="000000"/>
              </w:rPr>
              <w:t>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Мањи поремећаји коже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J67B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Мањи поремећаји коже,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Велики поремећаји коже,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Велики поремећаји коже,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J68C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Велики поремећаји коже,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коже,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3.46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коже,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J69C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Малигнитет коже,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10</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 xml:space="preserve">Болести и поремећаји ендокриног </w:t>
            </w:r>
            <w:r>
              <w:rPr>
                <w:b/>
                <w:color w:val="000000"/>
              </w:rPr>
              <w:t>система, поремећаји исхране и метаболизма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Оперативне процедуре за компликације дијабетеса,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8.45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Оперативне процедуре за компликације дијабетеса,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хипофизи,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4.89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хипофизи,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3.34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надбубрежним жлездама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Веће процедуре због прекомерне гојазности,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3.61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Веће процедуре због прекомерне гојазности,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K05A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паратироидним жлездама,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3.51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паратироидним жлездама,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тироидној жлезди,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w:t>
            </w:r>
            <w:r>
              <w:rPr>
                <w:color w:val="000000"/>
              </w:rPr>
              <w:t xml:space="preserve"> на тироидној жлезди,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K07Z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због прекомерне гојазности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K08Z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тироглосусу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оперативне процедуре због ендокриних, нутритивних или метаболичких узрока, са врло</w:t>
            </w:r>
            <w:r>
              <w:rPr>
                <w:color w:val="000000"/>
              </w:rPr>
              <w:t xml:space="preserve">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6.02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оперативне процедуре због ендокриних, нутритивних или метаболичких узрока,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K09C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оперативне процедуре због ендокриних, нутритивних или метаболичких узрока,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K40A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Ендоскопске или дијагностичке порцедуре због метаболичких поремећаја,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6.11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6.11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K40B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Ендоскопске или дијагностичке порцедуре </w:t>
            </w:r>
            <w:r>
              <w:rPr>
                <w:color w:val="000000"/>
              </w:rPr>
              <w:lastRenderedPageBreak/>
              <w:t>због метаболичких поремећаја,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2.13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K40C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Ендоскопске или дијагностичке </w:t>
            </w:r>
            <w:r>
              <w:rPr>
                <w:color w:val="000000"/>
              </w:rPr>
              <w:t>порцедуре због метаболичких поремећаја,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Дијабетес,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Дијабетес,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Тежак поремећај исхране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3.48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Разни метаболички </w:t>
            </w:r>
            <w:r>
              <w:rPr>
                <w:color w:val="000000"/>
              </w:rPr>
              <w:t>поремећаји,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Разни метаболички поремећаји,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K63A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Урођени поремећаји метаболизма,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K63B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Урођени поремећаји метаболизма,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Ендокринолошки поремећаји,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K64B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Ендокринолошки поремећаји,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11</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бубрега и уринарног тракта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Оперативна инсерција перитонеумског катетера због</w:t>
            </w:r>
            <w:r>
              <w:rPr>
                <w:color w:val="000000"/>
              </w:rPr>
              <w:t xml:space="preserve"> дијализе,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5.50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L02</w:t>
            </w:r>
            <w:r>
              <w:rPr>
                <w:color w:val="000000"/>
              </w:rPr>
              <w:lastRenderedPageBreak/>
              <w:t>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 xml:space="preserve">Оперативна инсерција перитонеумског катетера </w:t>
            </w:r>
            <w:r>
              <w:rPr>
                <w:color w:val="000000"/>
              </w:rPr>
              <w:lastRenderedPageBreak/>
              <w:t>због дијализе,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1.18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због неоплазме бубрега, уретера и мокраћне бешике,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7.17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због неоплазме бубрега, уретера и мокраћне бешике,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4.77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4.77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L03C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због неоплазме бубрега, уретера и мокраћне бешике,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Велике процедуре </w:t>
            </w:r>
            <w:r>
              <w:rPr>
                <w:color w:val="000000"/>
              </w:rPr>
              <w:t>на бубрегу, уретерима и мокраћној бешици, осим неоплазми,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5.33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5.33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на бубрегу, уретерима и мокраћној бешици, осим неоплазми,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L04C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на бубрегу, уретерима и мокраћној</w:t>
            </w:r>
            <w:r>
              <w:rPr>
                <w:color w:val="000000"/>
              </w:rPr>
              <w:t xml:space="preserve"> бешици, осим неоплазми,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Трансуретрална простатектомија,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3.61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Трансуретрална простатектомија,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Мање процедуре на </w:t>
            </w:r>
            <w:r>
              <w:rPr>
                <w:color w:val="000000"/>
              </w:rPr>
              <w:t>мокраћној бешици,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Мање процедуре на мокраћној бешици, без врло </w:t>
            </w:r>
            <w:r>
              <w:rPr>
                <w:color w:val="000000"/>
              </w:rPr>
              <w:lastRenderedPageBreak/>
              <w:t>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Трансуретералне процедуре, осим простатектомије,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Трансуретералне </w:t>
            </w:r>
            <w:r>
              <w:rPr>
                <w:color w:val="000000"/>
              </w:rPr>
              <w:t>процедуре, осим простатектомије,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L08A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уретри,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L08B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уретри,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L09A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бубрегу и уринарном тракту,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L09B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w:t>
            </w:r>
            <w:r>
              <w:rPr>
                <w:color w:val="000000"/>
              </w:rPr>
              <w:t>процедуре на бубрегу и уринарном тракту,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L09C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бубрегу и уринарном тракту,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L40Z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Уретероскопија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L41Z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Цистоуретероскопија,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L42Z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Eкстракорпорална литотрипсија (ЕSWL) мокраћних каменаца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Бубрежна инсуфицијенција,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3.43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Бубрежна инсуфицијенција,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L60C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Бубрежна инсуфицијенција, без врло тешких или тешких </w:t>
            </w:r>
            <w:r>
              <w:rPr>
                <w:color w:val="000000"/>
              </w:rPr>
              <w:t>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Хемодијализа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L62A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Неоплазме бубрега и уринарног система,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Неоплазме бубрега и уринарног система,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Инфекција бубрега и </w:t>
            </w:r>
            <w:r>
              <w:rPr>
                <w:color w:val="000000"/>
              </w:rPr>
              <w:t>уринарног тракта,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Инфекција бубрега и уринарног тракта,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Мокраћни каменци и опструкција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Знаци и симптоми повезани са бубрегом и уринарним </w:t>
            </w:r>
            <w:r>
              <w:rPr>
                <w:color w:val="000000"/>
              </w:rPr>
              <w:t>трактом,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Знаци и симптоми повезани са бубрегом и уринарним трактом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Стриктура уретре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поремећаји бубрега и уринарног тракта, са врло </w:t>
            </w:r>
            <w:r>
              <w:rPr>
                <w:color w:val="000000"/>
              </w:rPr>
              <w:t>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поремећаји бубрега и уринарног тракта,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L68Z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Перитонеална дијализа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12</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мушког репродуктивног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на</w:t>
            </w:r>
            <w:r>
              <w:rPr>
                <w:color w:val="000000"/>
              </w:rPr>
              <w:t xml:space="preserve"> мушкој карлици,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4.40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M01B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Велике процедуре на мушкој карлици,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Трансуретрална простатектомија,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Трансуретрална </w:t>
            </w:r>
            <w:r>
              <w:rPr>
                <w:color w:val="000000"/>
              </w:rPr>
              <w:t>простатектомија,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M03Z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пенису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M04Z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тестисима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M05Z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Обрезивање (циркумсцизија)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оперативне процедуре на мушком гениталном систему,</w:t>
            </w:r>
            <w:r>
              <w:rPr>
                <w:color w:val="000000"/>
              </w:rPr>
              <w:t xml:space="preserve">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оперативне процедуре на мушком гениталном систему,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M40Z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Цистоуретероскопија,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Малигна болест мушког гениталног система,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Малигна болест мушког гениталног система,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Бенигна хипертрофија простате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M62Z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Упала мушког гениталног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Стерилизација мушкарца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M64Z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болести </w:t>
            </w:r>
            <w:r>
              <w:rPr>
                <w:color w:val="000000"/>
              </w:rPr>
              <w:t>(дијагнозе) мушког гениталног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lastRenderedPageBreak/>
              <w:t>13</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женског репродуктивног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Евисцерација органа мале карлице и радикална вулвектомија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3.67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Хистеректомија због немалигних узрока, са врло тешким или тешким </w:t>
            </w:r>
            <w:r>
              <w:rPr>
                <w:color w:val="000000"/>
              </w:rPr>
              <w:t>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Хистеректомија због немалигних узрока,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Овариектомија и сложене процедуре на јајоводу због немалигних узрока,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2.91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Овариектомија и сложене </w:t>
            </w:r>
            <w:r>
              <w:rPr>
                <w:color w:val="000000"/>
              </w:rPr>
              <w:t>процедуре на јајоводу због немалигних узрока,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реконструкције на женском репродуктивном систему,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реконструкције на женском репродуктивном </w:t>
            </w:r>
            <w:r>
              <w:rPr>
                <w:color w:val="000000"/>
              </w:rPr>
              <w:t>систему,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N07Z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на материци и аднексама због немалигних узрока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N08Z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Ендоскопске и лапароскопске процедуре на женском репродуктивном систему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N09Z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Конизација, поступци </w:t>
            </w:r>
            <w:r>
              <w:rPr>
                <w:color w:val="000000"/>
              </w:rPr>
              <w:t>на вагини, цервиксу (грлићу материце) и вулви (стидници)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N10Z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Дијагностичка киретажа или дијагностичка хистероскопија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N11Z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оперативне процедуре на женском репродуктивном систему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2.93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2.93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N12A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w:t>
            </w:r>
            <w:r>
              <w:rPr>
                <w:color w:val="000000"/>
              </w:rPr>
              <w:t>материци и аднексама због малигнитета,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N12B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материци и аднексама због малигнитета,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Малигне болести женског репродуктивног система,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3.10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Малигне </w:t>
            </w:r>
            <w:r>
              <w:rPr>
                <w:color w:val="000000"/>
              </w:rPr>
              <w:t>болести женског репродуктивног система,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Инфекције женског репродуктивног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N62Z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Менструални и други поремећаји женског репродуктивног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14</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Трудноћа, порођај и пуерперијум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Порођај царским резом,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3.75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Порођај царским резом,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Вагинални порођај са оперативним процедурама,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2.32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Вагинални порођај са </w:t>
            </w:r>
            <w:r>
              <w:rPr>
                <w:color w:val="000000"/>
              </w:rPr>
              <w:t>оперативним процедурама,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O03A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Ектопична трудноћа,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O03B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Ектопична трудноћа,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Оперативни поступак у постпарталном периоду или после побачаја,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Оперативни поступак у постпарталном периоду или после побачаја,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O05Z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Побачај са оперативним процедурама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0.44</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O60Z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Вагинални порођај</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Постпартални период и период </w:t>
            </w:r>
            <w:r>
              <w:rPr>
                <w:color w:val="000000"/>
              </w:rPr>
              <w:t>после побачаја без оперативних поступака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Побачај без оперативних процедура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O64Z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Лажни трудови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O66Z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Пренатални или други акушерски пријем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15</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Новорођенчад</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P01Z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Новорођенче, смртни исход или </w:t>
            </w:r>
            <w:r>
              <w:rPr>
                <w:color w:val="000000"/>
              </w:rPr>
              <w:t>премештај у другу болницу, &lt; 5 дана од пријема и значајни оперативни поступци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P02Z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Кардиоторакални или васкуларни поремећај новорођенчета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25.77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P03Z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Новорођенче, тежина на пријему 1000–1499 грама, са значајним оперативним </w:t>
            </w:r>
            <w:r>
              <w:rPr>
                <w:color w:val="000000"/>
              </w:rPr>
              <w:lastRenderedPageBreak/>
              <w:t>поступком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19.73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P04Z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1500–1999 грама, са значајним оперативним поступком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12.92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P05Z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2000–2499 грама, са значајним оперативним поступком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Новорођенче, тежина на пријему &gt; </w:t>
            </w:r>
            <w:r>
              <w:rPr>
                <w:color w:val="000000"/>
              </w:rPr>
              <w:t>2499 грама, са значајним оперативним поступком, са вишеструким великим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14.54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&gt; 2499 грама, са значајним оперативним поступком, без вишеструких великих тешкоћа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6.43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смртни исход</w:t>
            </w:r>
            <w:r>
              <w:rPr>
                <w:color w:val="000000"/>
              </w:rPr>
              <w:t xml:space="preserve"> или премештај у другу болницу, &lt; 5 дана од порођаја без значајних оперативних поступака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смртни исход или премештај у другу болницу, &lt; 5 дана од пријема без значајних оперативних поступака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w:t>
            </w:r>
            <w:r>
              <w:rPr>
                <w:color w:val="000000"/>
              </w:rPr>
              <w:t>жина на пријему &lt; 750 грама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46.66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750–999 грама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32.15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1000–1249 грама, без значајних оперативних поступака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Новорођенче, тежина на пријему 1250–1499 </w:t>
            </w:r>
            <w:r>
              <w:rPr>
                <w:color w:val="000000"/>
              </w:rPr>
              <w:t xml:space="preserve">грама, </w:t>
            </w:r>
            <w:r>
              <w:rPr>
                <w:color w:val="000000"/>
              </w:rPr>
              <w:lastRenderedPageBreak/>
              <w:t>без значајних оперативних поступака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8.52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1500–1999 грама, без значајних оперативних поступака, са вишеструким великим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7.26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Новорођенче, тежина на пријему 1500–1999 грама, без </w:t>
            </w:r>
            <w:r>
              <w:rPr>
                <w:color w:val="000000"/>
              </w:rPr>
              <w:t>значајних оперативних поступака са великим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6.39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P65C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1500–1999 грама, без значајних оперативних поступака са осталим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4.91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P65D</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Новорођенче, тежина на пријему 1500–1999 грама, без значајних </w:t>
            </w:r>
            <w:r>
              <w:rPr>
                <w:color w:val="000000"/>
              </w:rPr>
              <w:t>оперативних поступака без тешкоћа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4.52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2000–2499 грама, без значајних оперативних поступака са вишеструким великим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Новорођенче, тежина на пријему 2000–2499 грама, без значајних </w:t>
            </w:r>
            <w:r>
              <w:rPr>
                <w:color w:val="000000"/>
              </w:rPr>
              <w:t>оперативних поступака са великим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P66C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2000–2499 грама, без значајних оперативних поступака са осталим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2.93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P66D</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2000–2499 грама, без значајних оперативни</w:t>
            </w:r>
            <w:r>
              <w:rPr>
                <w:color w:val="000000"/>
              </w:rPr>
              <w:t>х поступака без тешкоћа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P67A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&gt; 2499 грама, без значајних оперативних поступака са вишеструким великим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Новорођенче, тежина на пријему &gt; 2499 грама, без значајних оперативних поступака </w:t>
            </w:r>
            <w:r>
              <w:rPr>
                <w:color w:val="000000"/>
              </w:rPr>
              <w:t>са великим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P67C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&gt; 2499 грама, без значајних оперативних поступака са осталим тешкоћама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P67D</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Новорођенче, тежина на пријему &gt; 2499 грама, без значајних оперативних поступака без тешкоћа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16</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Болести и поремећаји крви и крвотворних органа и имунолошког система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Q01Z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Спленектомија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3.70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Q02A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оперативне процедуре због болести крви и крвотворних органа,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5.08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5.08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Q02B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w:t>
            </w:r>
            <w:r>
              <w:rPr>
                <w:color w:val="000000"/>
              </w:rPr>
              <w:t>оперативне процедуре због болести крви и крвотворних органа,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Q60A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имунитета и ретикулоендотелног система,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2.45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Q60B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имунитета и ретикулоендотелног сист</w:t>
            </w:r>
            <w:r>
              <w:rPr>
                <w:color w:val="000000"/>
              </w:rPr>
              <w:t>ема, без врло тешких или тешких КК са малигнитетом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Q60C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имунитета и ретикулоендотелног система, без врло тешких или тешких КК без малигнитета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Q61A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еритроцита,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Q61B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еритроцита,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Q62Z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коагулације крви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17</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Неопластични поремећаји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Лимфом и леукемија са великим оперативним поступцима,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Лимфом и леукемија са великим оперативним поступцима,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2.75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неопластични поремећаји са великим оперативним процедурама,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6.54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неопластични поремећаји са </w:t>
            </w:r>
            <w:r>
              <w:rPr>
                <w:color w:val="000000"/>
              </w:rPr>
              <w:t>великим оперативним процедурама,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R02C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неопластични поремећаји са великим оперативним процедурама,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R03A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Лимфом и леукемија са осталим оперативним процедурама,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8.46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8.46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R03B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Лимфом и леукемија са осталим оперативним процедурама,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неопластични поремећаји са осталим оперативним процедурама,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3.41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3.41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Остали неопластични поремећаји са </w:t>
            </w:r>
            <w:r>
              <w:rPr>
                <w:color w:val="000000"/>
              </w:rPr>
              <w:t>осталим оперативним процедурама,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Акутна леукемија,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10.63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Акутна леукемија,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2.52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Лимфом и неакутна леукемија,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6.42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Лимфом и неакутна</w:t>
            </w:r>
            <w:r>
              <w:rPr>
                <w:color w:val="000000"/>
              </w:rPr>
              <w:t xml:space="preserve"> леукемија,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R61C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Лимфом или неакутна леукемија,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неопластични поремећаји,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неопластични поремећаји,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Хемотерапија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R64Z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Радиотерапија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18</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 xml:space="preserve">Инфективне и паразитске </w:t>
            </w:r>
            <w:r>
              <w:rPr>
                <w:b/>
                <w:color w:val="000000"/>
              </w:rPr>
              <w:lastRenderedPageBreak/>
              <w:t>болести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S60Z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ХИВ,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S65A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повезане са ХИВ-ом,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7.98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S65B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Болести повезане са ХИВ-ом, са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4.37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S65C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Болести повезане са </w:t>
            </w:r>
            <w:r>
              <w:rPr>
                <w:color w:val="000000"/>
              </w:rPr>
              <w:t>ХИВ-ом,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Оперативни поступци због инфективних и паразитарних болести,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9.15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9.15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Оперативни поступци због инфективних и паразитарних болести,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3.80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3.80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T01C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Оперативни поступци због инфективних и паразитарних болести,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T40Z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Инфективне или паразитске болести са вентилаторном подршком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Септикемија,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Септикемија без </w:t>
            </w:r>
            <w:r>
              <w:rPr>
                <w:color w:val="000000"/>
              </w:rPr>
              <w:t>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Постоперативне и посттрауматске инфекције,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Постоперативне и посттрауматске инфекције,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T62A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Повишена температура непознатог</w:t>
            </w:r>
            <w:r>
              <w:rPr>
                <w:color w:val="000000"/>
              </w:rPr>
              <w:t xml:space="preserve"> порекла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Повишена температура непознатог порекла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Вирусна инфекција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инфективне и паразитарне болести,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4.68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инфективне и паразитарне болести, </w:t>
            </w:r>
            <w:r>
              <w:rPr>
                <w:color w:val="000000"/>
              </w:rPr>
              <w:t>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T64C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инфективне и паразитарне болестии,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19</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Менталне болести и поремећаји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U40Z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Лечење менталног здравља, истог дана и примена електроконвулзивне терапије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U60Z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Лечење </w:t>
            </w:r>
            <w:r>
              <w:rPr>
                <w:color w:val="000000"/>
              </w:rPr>
              <w:t>менталног здравља, истог дана, без примене електроконвулзивне терапије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0.09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0.09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Схизофрени поремећаји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6.38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Параноја и акутни психотични поремећаји, са врло тешким или тешким КК или присилно лечење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4.04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Параноја и </w:t>
            </w:r>
            <w:r>
              <w:rPr>
                <w:color w:val="000000"/>
              </w:rPr>
              <w:t>акутни психотични поремећаји, без врло тешких или тешких КК, без присилног лечења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Велики афективни поремећаји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6.83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U64Z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афективни и соматоформни поремећаји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U65Z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Анксиозни поремећаји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199%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U66Z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w:t>
            </w:r>
            <w:r>
              <w:rPr>
                <w:color w:val="000000"/>
              </w:rPr>
              <w:t xml:space="preserve"> исхране и опсесивно-компулзивни поремећаји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6.39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U67Z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личности и акутне реакције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U68Z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Ментални поремећаји у дечијем добу</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4.33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20</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 xml:space="preserve">Коришћење алкохола/дроге и органски ментални поремећаји узроковани коришћењем </w:t>
            </w:r>
            <w:r>
              <w:rPr>
                <w:b/>
                <w:color w:val="000000"/>
              </w:rPr>
              <w:t>алкохола/дроге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V60Z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Интоксикација алкохолом и апстиненцијални синдром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V61Z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Интоксикација дрогама и апстиненцијални синдром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V62A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узроковани злоупотребом алкохола и зависност од алкохола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V62B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узроковани злоупотребом алкохола и зависност од алкохола,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V63Z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Поремећаји узроковани злоупотребом опијата и зависност од опијата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V64Z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Поремећаји узроковани злоупотребом осталих дрога (лекова) и зависност </w:t>
            </w:r>
            <w:r>
              <w:rPr>
                <w:color w:val="000000"/>
              </w:rPr>
              <w:t>од истих</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21</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Повреде, тровања и токсични ефекти лекова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W01Z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вентилације и краниотомије због вишеструке значајне трауме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12.91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Процедуре на куку, бутној кости и екстремитетима због значајне вишеструке трауме, са </w:t>
            </w:r>
            <w:r>
              <w:rPr>
                <w:color w:val="000000"/>
              </w:rPr>
              <w:t>имплантацијом,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9.56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Процедуре на куку, бутној кости и екстремитетима због значајне вишеструке трауме, са имплантацијом,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6.24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W03Z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Абдоминалне процедуре због вишеструке значајне</w:t>
            </w:r>
            <w:r>
              <w:rPr>
                <w:color w:val="000000"/>
              </w:rPr>
              <w:t xml:space="preserve"> трауме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5.71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због вишеструке значајне трауме,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9.30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због вишеструке значајне трауме,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4.86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W60Z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Вишеструка траума, смртни исход или</w:t>
            </w:r>
            <w:r>
              <w:rPr>
                <w:color w:val="000000"/>
              </w:rPr>
              <w:t xml:space="preserve"> премештај у другу болницу, &lt; 5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Вишеструка траума, без значајних процедура,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4.11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Вишеструка траума, без значајних процедура,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2.03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Микроваскуларни </w:t>
            </w:r>
            <w:r>
              <w:rPr>
                <w:color w:val="000000"/>
              </w:rPr>
              <w:t>пренос ткива или режња коже због повреде шаке,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145%</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X02B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Режањ коже због повреде шаке,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X04A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због повреде доњих екстремитета,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3.77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3.77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X04B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због повреде доњих екстремитета,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X05A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због повреда на шаци,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X05B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због повреда на шаци,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X06A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због других повреда,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2.96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2.96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X06B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процедуре због других повреда,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X07A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Режањ коже код повреда, искључујући шаку, са микроваскуларним преносом ткива или </w:t>
            </w:r>
            <w:r>
              <w:rPr>
                <w:color w:val="000000"/>
              </w:rPr>
              <w:t>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5.56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5.56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X07B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Режањ коже код повреда искључујући шаку, без микроваскуларног преноса ткива,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2.60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X40Z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Повреде, тровања и токсични ефекти лекова са вентилаторном подршком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4.33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Повреде,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Повреде,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X61Z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Алергијске реакције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X62A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Тровање/токсични ефекат лекова,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Тровање/токсични</w:t>
            </w:r>
            <w:r>
              <w:rPr>
                <w:color w:val="000000"/>
              </w:rPr>
              <w:t xml:space="preserve"> ефекат лекова,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0.51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X63A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Последице лечења,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1.79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159%</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0.23</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X63B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Последице лечења,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0.64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повреде, тровања и токсични ефекти, са врло </w:t>
            </w:r>
            <w:r>
              <w:rPr>
                <w:color w:val="000000"/>
              </w:rPr>
              <w:t>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1.86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X64B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повреде, тровања и токсични ефекти, без врло тешких или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0.16</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22</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Опекотине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Y01Z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Вентилаtторна подршка за опекотине и опекотине висoког степена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39.23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Y02A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Остале опекотине и </w:t>
            </w:r>
            <w:r>
              <w:rPr>
                <w:color w:val="000000"/>
              </w:rPr>
              <w:t>употреба режња коже,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7.81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7.81</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Y02B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опекотине и употреба режња коже,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2.20</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Y03Z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оперативне процедуре због других опекотина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1.68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Y60Z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Опекотине, премештај у другу установу за акутно болничко лечење, &lt; 5 </w:t>
            </w:r>
            <w:r>
              <w:rPr>
                <w:color w:val="000000"/>
              </w:rPr>
              <w:t>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0.30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Y61Z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Тешке опекотине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0.70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Y62</w:t>
            </w:r>
            <w:r>
              <w:rPr>
                <w:color w:val="000000"/>
              </w:rPr>
              <w:lastRenderedPageBreak/>
              <w:t>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Остале опекотине, са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136%</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Y62B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Остале опекотине,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0.41</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23</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b/>
                <w:color w:val="000000"/>
              </w:rPr>
              <w:t>Фактори који утичу на здравствено стање и остали контакти са здравственим службама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8D217C"/>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Оперативни поступци и </w:t>
            </w:r>
            <w:r>
              <w:rPr>
                <w:color w:val="000000"/>
              </w:rPr>
              <w:t>дијагнозе које се доводе у везу са осталим контактима са здравственом службом, са врло тешким или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4.09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4.09</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Оперативни поступци и дијагнозе које се доводе у везу са осталим контактима са здравственом службом без врло тешких или тешких </w:t>
            </w:r>
            <w:r>
              <w:rPr>
                <w:color w:val="000000"/>
              </w:rPr>
              <w:t>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1.22</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Z40Z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Ендоскопија и дијагнозе које се доводе у везу са осталим контактима са здравственом службом,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127%</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0.25</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Z60A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Рехабилитација,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2.80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Z60B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Рехабилитација, без 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0.95</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Z60C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Рехабилитација,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0.18</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Z61A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Знаци и симптоми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Z61B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Знаци и симптоми, исти дан</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0.97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Z63A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Остала хируршка накнадна медицинска нега,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3.32</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Z63B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Остала хируршка накнадна медицинска нега, без </w:t>
            </w:r>
            <w:r>
              <w:rPr>
                <w:color w:val="000000"/>
              </w:rPr>
              <w:t>врло тешких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0.88</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118%</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lastRenderedPageBreak/>
              <w:t>Z64A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фактори који утичу на здравствено стање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Z64B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Остали фактори који утичу на здравствено стање, истог дана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0.87</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81%</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0.87</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Z65Z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Конгениталне аномалије и проблеми порекла неонаталног периода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0.84</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Неповезане оперативне процедуре</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801A</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Оперативне процедуре неповезане са основним узроком хоспитализације, са врло тешким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7.26</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154%</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801B</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Оперативне процедуре неповезане са основним узроком хоспитализације, са тешким или умереним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3.49</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123%</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801C</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Оперативне процедуре неповезане са основним узроком хоспитализације, без КК</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1.33</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100%</w:t>
            </w:r>
          </w:p>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Погрешна ДСГ</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960Z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 може се груписати</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961Z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Неприхватљива главна дијагноза</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r w:rsidR="008D217C">
        <w:trPr>
          <w:trHeight w:val="45"/>
          <w:tblCellSpacing w:w="0" w:type="auto"/>
        </w:trPr>
        <w:tc>
          <w:tcPr>
            <w:tcW w:w="1774"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963Z</w:t>
            </w:r>
          </w:p>
        </w:tc>
        <w:tc>
          <w:tcPr>
            <w:tcW w:w="7657"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 xml:space="preserve">Неонатална дијагноза која није у складу са старошћу и </w:t>
            </w:r>
            <w:r>
              <w:rPr>
                <w:color w:val="000000"/>
              </w:rPr>
              <w:t>тежином</w:t>
            </w:r>
          </w:p>
        </w:tc>
        <w:tc>
          <w:tcPr>
            <w:tcW w:w="1645"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0.00</w:t>
            </w:r>
          </w:p>
        </w:tc>
        <w:tc>
          <w:tcPr>
            <w:tcW w:w="1678" w:type="dxa"/>
            <w:tcBorders>
              <w:top w:val="single" w:sz="8" w:space="0" w:color="000000"/>
              <w:left w:val="single" w:sz="8" w:space="0" w:color="000000"/>
              <w:bottom w:val="single" w:sz="8" w:space="0" w:color="000000"/>
              <w:right w:val="single" w:sz="8" w:space="0" w:color="000000"/>
            </w:tcBorders>
            <w:vAlign w:val="center"/>
          </w:tcPr>
          <w:p w:rsidR="008D217C" w:rsidRDefault="008D217C"/>
        </w:tc>
        <w:tc>
          <w:tcPr>
            <w:tcW w:w="1646" w:type="dxa"/>
            <w:tcBorders>
              <w:top w:val="single" w:sz="8" w:space="0" w:color="000000"/>
              <w:left w:val="single" w:sz="8" w:space="0" w:color="000000"/>
              <w:bottom w:val="single" w:sz="8" w:space="0" w:color="000000"/>
              <w:right w:val="single" w:sz="8" w:space="0" w:color="000000"/>
            </w:tcBorders>
            <w:vAlign w:val="center"/>
          </w:tcPr>
          <w:p w:rsidR="008D217C" w:rsidRDefault="00640ED6">
            <w:pPr>
              <w:spacing w:after="150"/>
            </w:pPr>
            <w:r>
              <w:rPr>
                <w:color w:val="000000"/>
              </w:rPr>
              <w:t>/</w:t>
            </w:r>
          </w:p>
        </w:tc>
      </w:tr>
    </w:tbl>
    <w:p w:rsidR="008D217C" w:rsidRDefault="00640ED6">
      <w:pPr>
        <w:spacing w:after="150"/>
      </w:pPr>
      <w:r>
        <w:rPr>
          <w:color w:val="000000"/>
        </w:rPr>
        <w:t>Корективни фактор за *педијатријске случајеве – 100% корективни фактор не мења вредност коефицијента.</w:t>
      </w:r>
    </w:p>
    <w:p w:rsidR="008D217C" w:rsidRDefault="00640ED6">
      <w:pPr>
        <w:spacing w:after="150"/>
      </w:pPr>
      <w:r>
        <w:rPr>
          <w:color w:val="000000"/>
        </w:rPr>
        <w:t>* педијатријски – пацијенти до 18 година старости</w:t>
      </w:r>
    </w:p>
    <w:p w:rsidR="008D217C" w:rsidRDefault="00640ED6">
      <w:pPr>
        <w:spacing w:after="150"/>
      </w:pPr>
      <w:r>
        <w:rPr>
          <w:color w:val="000000"/>
        </w:rPr>
        <w:t>Прилог 3.</w:t>
      </w:r>
    </w:p>
    <w:p w:rsidR="008D217C" w:rsidRDefault="00640ED6">
      <w:pPr>
        <w:spacing w:after="120"/>
        <w:jc w:val="center"/>
      </w:pPr>
      <w:r>
        <w:rPr>
          <w:b/>
          <w:color w:val="000000"/>
        </w:rPr>
        <w:t>Категоризација здравствених установа</w:t>
      </w:r>
    </w:p>
    <w:p w:rsidR="008D217C" w:rsidRDefault="00640ED6">
      <w:pPr>
        <w:spacing w:after="150"/>
      </w:pPr>
      <w:r>
        <w:rPr>
          <w:color w:val="000000"/>
        </w:rPr>
        <w:t xml:space="preserve">Категорије установа секундарне и </w:t>
      </w:r>
      <w:r>
        <w:rPr>
          <w:color w:val="000000"/>
        </w:rPr>
        <w:t xml:space="preserve">терцијарне здравствене заштите са акутним болничко-стационарним лечењем утврђују се у односу на област </w:t>
      </w:r>
      <w:r>
        <w:rPr>
          <w:color w:val="000000"/>
        </w:rPr>
        <w:lastRenderedPageBreak/>
        <w:t>рада, ниво здравствене заштите, врсту здравствене установе, односно величину организационе јединице здравствене установе и то:</w:t>
      </w:r>
    </w:p>
    <w:p w:rsidR="008D217C" w:rsidRDefault="00640ED6">
      <w:pPr>
        <w:spacing w:after="150"/>
      </w:pPr>
      <w:r>
        <w:rPr>
          <w:b/>
          <w:color w:val="000000"/>
        </w:rPr>
        <w:t>I Опште болнице 1:</w:t>
      </w:r>
    </w:p>
    <w:p w:rsidR="008D217C" w:rsidRDefault="00640ED6">
      <w:pPr>
        <w:spacing w:after="150"/>
      </w:pPr>
      <w:r>
        <w:rPr>
          <w:color w:val="000000"/>
        </w:rPr>
        <w:t>1. Општ</w:t>
      </w:r>
      <w:r>
        <w:rPr>
          <w:color w:val="000000"/>
        </w:rPr>
        <w:t>а болница Прокупље</w:t>
      </w:r>
    </w:p>
    <w:p w:rsidR="008D217C" w:rsidRDefault="00640ED6">
      <w:pPr>
        <w:spacing w:after="150"/>
      </w:pPr>
      <w:r>
        <w:rPr>
          <w:color w:val="000000"/>
        </w:rPr>
        <w:t>2. Општа болница Пирот</w:t>
      </w:r>
    </w:p>
    <w:p w:rsidR="008D217C" w:rsidRDefault="00640ED6">
      <w:pPr>
        <w:spacing w:after="150"/>
      </w:pPr>
      <w:r>
        <w:rPr>
          <w:color w:val="000000"/>
        </w:rPr>
        <w:t>3. Општа болница Бор</w:t>
      </w:r>
    </w:p>
    <w:p w:rsidR="008D217C" w:rsidRDefault="00640ED6">
      <w:pPr>
        <w:spacing w:after="150"/>
      </w:pPr>
      <w:r>
        <w:rPr>
          <w:color w:val="000000"/>
        </w:rPr>
        <w:t>4. Општа болница „Стефан Високи” Смедеревска Паланка</w:t>
      </w:r>
    </w:p>
    <w:p w:rsidR="008D217C" w:rsidRDefault="00640ED6">
      <w:pPr>
        <w:spacing w:after="150"/>
      </w:pPr>
      <w:r>
        <w:rPr>
          <w:color w:val="000000"/>
        </w:rPr>
        <w:t>5. Општа болница Вршац</w:t>
      </w:r>
    </w:p>
    <w:p w:rsidR="008D217C" w:rsidRDefault="00640ED6">
      <w:pPr>
        <w:spacing w:after="150"/>
      </w:pPr>
      <w:r>
        <w:rPr>
          <w:color w:val="000000"/>
        </w:rPr>
        <w:t>6. Општа болница Кикинда</w:t>
      </w:r>
    </w:p>
    <w:p w:rsidR="008D217C" w:rsidRDefault="00640ED6">
      <w:pPr>
        <w:spacing w:after="150"/>
      </w:pPr>
      <w:r>
        <w:rPr>
          <w:color w:val="000000"/>
        </w:rPr>
        <w:t>7. Општа болница Врбас</w:t>
      </w:r>
    </w:p>
    <w:p w:rsidR="008D217C" w:rsidRDefault="00640ED6">
      <w:pPr>
        <w:spacing w:after="150"/>
      </w:pPr>
      <w:r>
        <w:rPr>
          <w:color w:val="000000"/>
        </w:rPr>
        <w:t>8. Општа болница Јагодина</w:t>
      </w:r>
    </w:p>
    <w:p w:rsidR="008D217C" w:rsidRDefault="00640ED6">
      <w:pPr>
        <w:spacing w:after="150"/>
      </w:pPr>
      <w:r>
        <w:rPr>
          <w:color w:val="000000"/>
        </w:rPr>
        <w:t>9. Општа болница Сента</w:t>
      </w:r>
    </w:p>
    <w:p w:rsidR="008D217C" w:rsidRDefault="00640ED6">
      <w:pPr>
        <w:spacing w:after="150"/>
      </w:pPr>
      <w:r>
        <w:rPr>
          <w:color w:val="000000"/>
        </w:rPr>
        <w:t>10. Општа болница Не</w:t>
      </w:r>
      <w:r>
        <w:rPr>
          <w:color w:val="000000"/>
        </w:rPr>
        <w:t>готин (Здравствени центар Неготин)</w:t>
      </w:r>
    </w:p>
    <w:p w:rsidR="008D217C" w:rsidRDefault="00640ED6">
      <w:pPr>
        <w:spacing w:after="150"/>
      </w:pPr>
      <w:r>
        <w:rPr>
          <w:color w:val="000000"/>
        </w:rPr>
        <w:t>11. Општа болница Параћин</w:t>
      </w:r>
    </w:p>
    <w:p w:rsidR="008D217C" w:rsidRDefault="00640ED6">
      <w:pPr>
        <w:spacing w:after="150"/>
      </w:pPr>
      <w:r>
        <w:rPr>
          <w:color w:val="000000"/>
        </w:rPr>
        <w:t>12. Општа болница Пријепоље (Здравствени центар Ужице)</w:t>
      </w:r>
    </w:p>
    <w:p w:rsidR="008D217C" w:rsidRDefault="00640ED6">
      <w:pPr>
        <w:spacing w:after="150"/>
      </w:pPr>
      <w:r>
        <w:rPr>
          <w:color w:val="000000"/>
        </w:rPr>
        <w:t>13. Општа болница Горњи Милановац</w:t>
      </w:r>
    </w:p>
    <w:p w:rsidR="008D217C" w:rsidRDefault="00640ED6">
      <w:pPr>
        <w:spacing w:after="150"/>
      </w:pPr>
      <w:r>
        <w:rPr>
          <w:color w:val="000000"/>
        </w:rPr>
        <w:t>14. Општа болница Сурдулица (Здравствени центар Сурдулица)</w:t>
      </w:r>
    </w:p>
    <w:p w:rsidR="008D217C" w:rsidRDefault="00640ED6">
      <w:pPr>
        <w:spacing w:after="150"/>
      </w:pPr>
      <w:r>
        <w:rPr>
          <w:color w:val="000000"/>
        </w:rPr>
        <w:t xml:space="preserve">15. Општа болница Аранђеловац (Здравствени </w:t>
      </w:r>
      <w:r>
        <w:rPr>
          <w:color w:val="000000"/>
        </w:rPr>
        <w:t>центар Аранђеловац)</w:t>
      </w:r>
    </w:p>
    <w:p w:rsidR="008D217C" w:rsidRDefault="00640ED6">
      <w:pPr>
        <w:spacing w:after="150"/>
      </w:pPr>
      <w:r>
        <w:rPr>
          <w:color w:val="000000"/>
        </w:rPr>
        <w:t>16. Општа болница Петровац</w:t>
      </w:r>
    </w:p>
    <w:p w:rsidR="008D217C" w:rsidRDefault="00640ED6">
      <w:pPr>
        <w:spacing w:after="150"/>
      </w:pPr>
      <w:r>
        <w:rPr>
          <w:color w:val="000000"/>
        </w:rPr>
        <w:t>17. Општа болница Алексинац</w:t>
      </w:r>
    </w:p>
    <w:p w:rsidR="008D217C" w:rsidRDefault="00640ED6">
      <w:pPr>
        <w:spacing w:after="150"/>
      </w:pPr>
      <w:r>
        <w:rPr>
          <w:color w:val="000000"/>
        </w:rPr>
        <w:t>18. Општа болница Кладово (Здравствени центар Кладово)</w:t>
      </w:r>
    </w:p>
    <w:p w:rsidR="008D217C" w:rsidRDefault="00640ED6">
      <w:pPr>
        <w:spacing w:after="150"/>
      </w:pPr>
      <w:r>
        <w:rPr>
          <w:color w:val="000000"/>
        </w:rPr>
        <w:t>19. Општа болница Књажевац (Здравствени центар Књажевац)</w:t>
      </w:r>
    </w:p>
    <w:p w:rsidR="008D217C" w:rsidRDefault="00640ED6">
      <w:pPr>
        <w:spacing w:after="150"/>
      </w:pPr>
      <w:r>
        <w:rPr>
          <w:color w:val="000000"/>
        </w:rPr>
        <w:t>20. Општа болница Прибој (Здравствени центар Ужице)</w:t>
      </w:r>
    </w:p>
    <w:p w:rsidR="008D217C" w:rsidRDefault="00640ED6">
      <w:pPr>
        <w:spacing w:after="150"/>
      </w:pPr>
      <w:r>
        <w:rPr>
          <w:color w:val="000000"/>
        </w:rPr>
        <w:t>21. Општа болница</w:t>
      </w:r>
      <w:r>
        <w:rPr>
          <w:color w:val="000000"/>
        </w:rPr>
        <w:t xml:space="preserve"> Мајданпек</w:t>
      </w:r>
    </w:p>
    <w:p w:rsidR="008D217C" w:rsidRDefault="00640ED6">
      <w:pPr>
        <w:spacing w:after="150"/>
      </w:pPr>
      <w:r>
        <w:rPr>
          <w:b/>
          <w:color w:val="000000"/>
        </w:rPr>
        <w:t>II</w:t>
      </w:r>
      <w:r>
        <w:rPr>
          <w:color w:val="000000"/>
        </w:rPr>
        <w:t xml:space="preserve"> </w:t>
      </w:r>
      <w:r>
        <w:rPr>
          <w:b/>
          <w:color w:val="000000"/>
        </w:rPr>
        <w:t>Опште болнице 2:</w:t>
      </w:r>
    </w:p>
    <w:p w:rsidR="008D217C" w:rsidRDefault="00640ED6">
      <w:pPr>
        <w:spacing w:after="150"/>
      </w:pPr>
      <w:r>
        <w:rPr>
          <w:color w:val="000000"/>
        </w:rPr>
        <w:t>1. Здравствени центар Ужице</w:t>
      </w:r>
    </w:p>
    <w:p w:rsidR="008D217C" w:rsidRDefault="00640ED6">
      <w:pPr>
        <w:spacing w:after="150"/>
      </w:pPr>
      <w:r>
        <w:rPr>
          <w:color w:val="000000"/>
        </w:rPr>
        <w:t>2. Општа болница Ужице (Здравствени центар Ужице)</w:t>
      </w:r>
    </w:p>
    <w:p w:rsidR="008D217C" w:rsidRDefault="00640ED6">
      <w:pPr>
        <w:spacing w:after="150"/>
      </w:pPr>
      <w:r>
        <w:rPr>
          <w:color w:val="000000"/>
        </w:rPr>
        <w:t>3. Општа болница Лесковац</w:t>
      </w:r>
    </w:p>
    <w:p w:rsidR="008D217C" w:rsidRDefault="00640ED6">
      <w:pPr>
        <w:spacing w:after="150"/>
      </w:pPr>
      <w:r>
        <w:rPr>
          <w:color w:val="000000"/>
        </w:rPr>
        <w:t>4. Општа болница Сомбор</w:t>
      </w:r>
    </w:p>
    <w:p w:rsidR="008D217C" w:rsidRDefault="00640ED6">
      <w:pPr>
        <w:spacing w:after="150"/>
      </w:pPr>
      <w:r>
        <w:rPr>
          <w:color w:val="000000"/>
        </w:rPr>
        <w:t>5. Општа болница Суботица</w:t>
      </w:r>
    </w:p>
    <w:p w:rsidR="008D217C" w:rsidRDefault="00640ED6">
      <w:pPr>
        <w:spacing w:after="150"/>
      </w:pPr>
      <w:r>
        <w:rPr>
          <w:color w:val="000000"/>
        </w:rPr>
        <w:t>6. Општа болница Панчево</w:t>
      </w:r>
    </w:p>
    <w:p w:rsidR="008D217C" w:rsidRDefault="00640ED6">
      <w:pPr>
        <w:spacing w:after="150"/>
      </w:pPr>
      <w:r>
        <w:rPr>
          <w:color w:val="000000"/>
        </w:rPr>
        <w:lastRenderedPageBreak/>
        <w:t xml:space="preserve">7. Општа болница Ваљево (Здравствени центар </w:t>
      </w:r>
      <w:r>
        <w:rPr>
          <w:color w:val="000000"/>
        </w:rPr>
        <w:t>Ваљево)</w:t>
      </w:r>
    </w:p>
    <w:p w:rsidR="008D217C" w:rsidRDefault="00640ED6">
      <w:pPr>
        <w:spacing w:after="150"/>
      </w:pPr>
      <w:r>
        <w:rPr>
          <w:color w:val="000000"/>
        </w:rPr>
        <w:t>8. Општа болница Зрењанин</w:t>
      </w:r>
    </w:p>
    <w:p w:rsidR="008D217C" w:rsidRDefault="00640ED6">
      <w:pPr>
        <w:spacing w:after="150"/>
      </w:pPr>
      <w:r>
        <w:rPr>
          <w:color w:val="000000"/>
        </w:rPr>
        <w:t>9. Општа болница Крушевац</w:t>
      </w:r>
    </w:p>
    <w:p w:rsidR="008D217C" w:rsidRDefault="00640ED6">
      <w:pPr>
        <w:spacing w:after="150"/>
      </w:pPr>
      <w:r>
        <w:rPr>
          <w:color w:val="000000"/>
        </w:rPr>
        <w:t>10.Општа болница Краљево</w:t>
      </w:r>
    </w:p>
    <w:p w:rsidR="008D217C" w:rsidRDefault="00640ED6">
      <w:pPr>
        <w:spacing w:after="150"/>
      </w:pPr>
      <w:r>
        <w:rPr>
          <w:color w:val="000000"/>
        </w:rPr>
        <w:t>11.Општа болница Шабац</w:t>
      </w:r>
    </w:p>
    <w:p w:rsidR="008D217C" w:rsidRDefault="00640ED6">
      <w:pPr>
        <w:spacing w:after="150"/>
      </w:pPr>
      <w:r>
        <w:rPr>
          <w:color w:val="000000"/>
        </w:rPr>
        <w:t>12.Општа болница Врање (Здравствени центар Врање)</w:t>
      </w:r>
    </w:p>
    <w:p w:rsidR="008D217C" w:rsidRDefault="00640ED6">
      <w:pPr>
        <w:spacing w:after="150"/>
      </w:pPr>
      <w:r>
        <w:rPr>
          <w:color w:val="000000"/>
        </w:rPr>
        <w:t>13.Општа болница Пожаревац</w:t>
      </w:r>
    </w:p>
    <w:p w:rsidR="008D217C" w:rsidRDefault="00640ED6">
      <w:pPr>
        <w:spacing w:after="150"/>
      </w:pPr>
      <w:r>
        <w:rPr>
          <w:color w:val="000000"/>
        </w:rPr>
        <w:t>14.Општа болница Чачак</w:t>
      </w:r>
    </w:p>
    <w:p w:rsidR="008D217C" w:rsidRDefault="00640ED6">
      <w:pPr>
        <w:spacing w:after="150"/>
      </w:pPr>
      <w:r>
        <w:rPr>
          <w:color w:val="000000"/>
        </w:rPr>
        <w:t>15.Општа болница Сремска Митровица</w:t>
      </w:r>
    </w:p>
    <w:p w:rsidR="008D217C" w:rsidRDefault="00640ED6">
      <w:pPr>
        <w:spacing w:after="150"/>
      </w:pPr>
      <w:r>
        <w:rPr>
          <w:color w:val="000000"/>
        </w:rPr>
        <w:t>16.Општа болн</w:t>
      </w:r>
      <w:r>
        <w:rPr>
          <w:color w:val="000000"/>
        </w:rPr>
        <w:t>ица Ћуприја</w:t>
      </w:r>
    </w:p>
    <w:p w:rsidR="008D217C" w:rsidRDefault="00640ED6">
      <w:pPr>
        <w:spacing w:after="150"/>
      </w:pPr>
      <w:r>
        <w:rPr>
          <w:color w:val="000000"/>
        </w:rPr>
        <w:t>17.Општа болница Лозница (Здравствени центар Лозница)</w:t>
      </w:r>
    </w:p>
    <w:p w:rsidR="008D217C" w:rsidRDefault="00640ED6">
      <w:pPr>
        <w:spacing w:after="150"/>
      </w:pPr>
      <w:r>
        <w:rPr>
          <w:color w:val="000000"/>
        </w:rPr>
        <w:t>18.Општа болница Зајечар (Здравствени центар Зајечар)</w:t>
      </w:r>
    </w:p>
    <w:p w:rsidR="008D217C" w:rsidRDefault="00640ED6">
      <w:pPr>
        <w:spacing w:after="150"/>
      </w:pPr>
      <w:r>
        <w:rPr>
          <w:color w:val="000000"/>
        </w:rPr>
        <w:t>19.Општа болница Нови Пазар</w:t>
      </w:r>
    </w:p>
    <w:p w:rsidR="008D217C" w:rsidRDefault="00640ED6">
      <w:pPr>
        <w:spacing w:after="150"/>
      </w:pPr>
      <w:r>
        <w:rPr>
          <w:color w:val="000000"/>
        </w:rPr>
        <w:t>20.Општа болница Смедерево</w:t>
      </w:r>
    </w:p>
    <w:p w:rsidR="008D217C" w:rsidRDefault="00640ED6">
      <w:pPr>
        <w:spacing w:after="150"/>
      </w:pPr>
      <w:r>
        <w:rPr>
          <w:b/>
          <w:color w:val="000000"/>
        </w:rPr>
        <w:t>III Клинички центри и Клиничко-болнички центри</w:t>
      </w:r>
    </w:p>
    <w:p w:rsidR="008D217C" w:rsidRDefault="00640ED6">
      <w:pPr>
        <w:spacing w:after="150"/>
      </w:pPr>
      <w:r>
        <w:rPr>
          <w:color w:val="000000"/>
        </w:rPr>
        <w:t xml:space="preserve">1. Универзитетски клинички центар </w:t>
      </w:r>
      <w:r>
        <w:rPr>
          <w:color w:val="000000"/>
        </w:rPr>
        <w:t>Србије</w:t>
      </w:r>
    </w:p>
    <w:p w:rsidR="008D217C" w:rsidRDefault="00640ED6">
      <w:pPr>
        <w:spacing w:after="150"/>
      </w:pPr>
      <w:r>
        <w:rPr>
          <w:color w:val="000000"/>
        </w:rPr>
        <w:t>2. Универзитетски клинички центар Ниш</w:t>
      </w:r>
    </w:p>
    <w:p w:rsidR="008D217C" w:rsidRDefault="00640ED6">
      <w:pPr>
        <w:spacing w:after="150"/>
      </w:pPr>
      <w:r>
        <w:rPr>
          <w:color w:val="000000"/>
        </w:rPr>
        <w:t>3. Kлинички центар Војводине</w:t>
      </w:r>
    </w:p>
    <w:p w:rsidR="008D217C" w:rsidRDefault="00640ED6">
      <w:pPr>
        <w:spacing w:after="150"/>
      </w:pPr>
      <w:r>
        <w:rPr>
          <w:color w:val="000000"/>
        </w:rPr>
        <w:t>4. Универзитетски клинички центар Крагујевац</w:t>
      </w:r>
    </w:p>
    <w:p w:rsidR="008D217C" w:rsidRDefault="00640ED6">
      <w:pPr>
        <w:spacing w:after="150"/>
      </w:pPr>
      <w:r>
        <w:rPr>
          <w:color w:val="000000"/>
        </w:rPr>
        <w:t>5. Клиничко-болнички центар „Звездара”</w:t>
      </w:r>
    </w:p>
    <w:p w:rsidR="008D217C" w:rsidRDefault="00640ED6">
      <w:pPr>
        <w:spacing w:after="150"/>
      </w:pPr>
      <w:r>
        <w:rPr>
          <w:color w:val="000000"/>
        </w:rPr>
        <w:t>6. Клиничко-болнички центар „Земун”</w:t>
      </w:r>
    </w:p>
    <w:p w:rsidR="008D217C" w:rsidRDefault="00640ED6">
      <w:pPr>
        <w:spacing w:after="150"/>
      </w:pPr>
      <w:r>
        <w:rPr>
          <w:color w:val="000000"/>
        </w:rPr>
        <w:t>7. Клиничко-болнички центар „др Драгиша Мишовић – Дедиње”</w:t>
      </w:r>
    </w:p>
    <w:p w:rsidR="008D217C" w:rsidRDefault="00640ED6">
      <w:pPr>
        <w:spacing w:after="150"/>
      </w:pPr>
      <w:r>
        <w:rPr>
          <w:color w:val="000000"/>
        </w:rPr>
        <w:t>8. К</w:t>
      </w:r>
      <w:r>
        <w:rPr>
          <w:color w:val="000000"/>
        </w:rPr>
        <w:t>линичко-болнички центар „Бежанијска коса”</w:t>
      </w:r>
    </w:p>
    <w:p w:rsidR="008D217C" w:rsidRDefault="00640ED6">
      <w:pPr>
        <w:spacing w:after="150"/>
      </w:pPr>
      <w:r>
        <w:rPr>
          <w:color w:val="000000"/>
        </w:rPr>
        <w:t>9. Специјална болница за цереброваскуларне болести „Свети Сава”</w:t>
      </w:r>
    </w:p>
    <w:p w:rsidR="008D217C" w:rsidRDefault="00640ED6">
      <w:pPr>
        <w:spacing w:after="150"/>
      </w:pPr>
      <w:r>
        <w:rPr>
          <w:b/>
          <w:color w:val="000000"/>
        </w:rPr>
        <w:t>IV Институти за кардиоваскуларне болести</w:t>
      </w:r>
    </w:p>
    <w:p w:rsidR="008D217C" w:rsidRDefault="00640ED6">
      <w:pPr>
        <w:spacing w:after="150"/>
      </w:pPr>
      <w:r>
        <w:rPr>
          <w:color w:val="000000"/>
        </w:rPr>
        <w:t>1. Институт за кардиоваскуларне болести „Дедиње”</w:t>
      </w:r>
    </w:p>
    <w:p w:rsidR="008D217C" w:rsidRDefault="00640ED6">
      <w:pPr>
        <w:spacing w:after="150"/>
      </w:pPr>
      <w:r>
        <w:rPr>
          <w:color w:val="000000"/>
        </w:rPr>
        <w:t xml:space="preserve">2. Институт за кардиоваскуларне болести Војводине, Сремска </w:t>
      </w:r>
      <w:r>
        <w:rPr>
          <w:color w:val="000000"/>
        </w:rPr>
        <w:t>Каменица</w:t>
      </w:r>
    </w:p>
    <w:p w:rsidR="008D217C" w:rsidRDefault="00640ED6">
      <w:pPr>
        <w:spacing w:after="150"/>
      </w:pPr>
      <w:r>
        <w:rPr>
          <w:color w:val="000000"/>
        </w:rPr>
        <w:t>3. Клиника за кардиохирургију (Клинички центар Србије)</w:t>
      </w:r>
    </w:p>
    <w:p w:rsidR="008D217C" w:rsidRDefault="00640ED6">
      <w:pPr>
        <w:spacing w:after="150"/>
      </w:pPr>
      <w:r>
        <w:rPr>
          <w:b/>
          <w:color w:val="000000"/>
        </w:rPr>
        <w:t>V Институти за онкологију и радиологију</w:t>
      </w:r>
    </w:p>
    <w:p w:rsidR="008D217C" w:rsidRDefault="00640ED6">
      <w:pPr>
        <w:spacing w:after="150"/>
      </w:pPr>
      <w:r>
        <w:rPr>
          <w:color w:val="000000"/>
        </w:rPr>
        <w:t>1. Институт за онкологију и радиологију Србије</w:t>
      </w:r>
    </w:p>
    <w:p w:rsidR="008D217C" w:rsidRDefault="00640ED6">
      <w:pPr>
        <w:spacing w:after="150"/>
      </w:pPr>
      <w:r>
        <w:rPr>
          <w:color w:val="000000"/>
        </w:rPr>
        <w:lastRenderedPageBreak/>
        <w:t>2. Институт за онкологију Војводине, Сремска Каменица</w:t>
      </w:r>
    </w:p>
    <w:p w:rsidR="008D217C" w:rsidRDefault="00640ED6">
      <w:pPr>
        <w:spacing w:after="150"/>
      </w:pPr>
      <w:r>
        <w:rPr>
          <w:b/>
          <w:color w:val="000000"/>
        </w:rPr>
        <w:t>VI Институти за здравствену заштиту деце и омладине</w:t>
      </w:r>
    </w:p>
    <w:p w:rsidR="008D217C" w:rsidRDefault="00640ED6">
      <w:pPr>
        <w:spacing w:after="150"/>
      </w:pPr>
      <w:r>
        <w:rPr>
          <w:color w:val="000000"/>
        </w:rPr>
        <w:t>1. Институт за здравствену заштиту мајке и детета Србије „др Вукан Чупић”</w:t>
      </w:r>
    </w:p>
    <w:p w:rsidR="008D217C" w:rsidRDefault="00640ED6">
      <w:pPr>
        <w:spacing w:after="150"/>
      </w:pPr>
      <w:r>
        <w:rPr>
          <w:color w:val="000000"/>
        </w:rPr>
        <w:t>2. Универзитетска дечја клиника</w:t>
      </w:r>
    </w:p>
    <w:p w:rsidR="008D217C" w:rsidRDefault="00640ED6">
      <w:pPr>
        <w:spacing w:after="150"/>
      </w:pPr>
      <w:r>
        <w:rPr>
          <w:color w:val="000000"/>
        </w:rPr>
        <w:t>3. Институт за здравствену заштиту деце и омладине Војводине, Нови Сад</w:t>
      </w:r>
    </w:p>
    <w:p w:rsidR="008D217C" w:rsidRDefault="00640ED6">
      <w:pPr>
        <w:spacing w:after="150"/>
      </w:pPr>
      <w:r>
        <w:rPr>
          <w:b/>
          <w:color w:val="000000"/>
        </w:rPr>
        <w:t>VII Институти и клинике за ортопедију</w:t>
      </w:r>
    </w:p>
    <w:p w:rsidR="008D217C" w:rsidRDefault="00640ED6">
      <w:pPr>
        <w:spacing w:after="150"/>
      </w:pPr>
      <w:r>
        <w:rPr>
          <w:color w:val="000000"/>
        </w:rPr>
        <w:t>1. Институт за ортопедију „Бањица”</w:t>
      </w:r>
    </w:p>
    <w:p w:rsidR="008D217C" w:rsidRDefault="00640ED6">
      <w:pPr>
        <w:spacing w:after="150"/>
      </w:pPr>
      <w:r>
        <w:rPr>
          <w:color w:val="000000"/>
        </w:rPr>
        <w:t>2. Кл</w:t>
      </w:r>
      <w:r>
        <w:rPr>
          <w:color w:val="000000"/>
        </w:rPr>
        <w:t>иника за ортопедску хирургију и трауматологију (Клинички центар Србије)</w:t>
      </w:r>
    </w:p>
    <w:p w:rsidR="008D217C" w:rsidRDefault="00640ED6">
      <w:pPr>
        <w:spacing w:after="150"/>
      </w:pPr>
      <w:r>
        <w:rPr>
          <w:color w:val="000000"/>
        </w:rPr>
        <w:t>3. Клиника за ортопедију и трауматологију (Клинички ценар Крагујевац)</w:t>
      </w:r>
    </w:p>
    <w:p w:rsidR="008D217C" w:rsidRDefault="00640ED6">
      <w:pPr>
        <w:spacing w:after="150"/>
      </w:pPr>
      <w:r>
        <w:rPr>
          <w:color w:val="000000"/>
        </w:rPr>
        <w:t>4. Клиника за ортопедију (Клинички центар Ниш)</w:t>
      </w:r>
    </w:p>
    <w:p w:rsidR="008D217C" w:rsidRDefault="00640ED6">
      <w:pPr>
        <w:spacing w:after="150"/>
      </w:pPr>
      <w:r>
        <w:rPr>
          <w:color w:val="000000"/>
        </w:rPr>
        <w:t>5. Клиника за ортопедску хирургију и трауматологију (Клинички цента</w:t>
      </w:r>
      <w:r>
        <w:rPr>
          <w:color w:val="000000"/>
        </w:rPr>
        <w:t>р Војводине)</w:t>
      </w:r>
    </w:p>
    <w:p w:rsidR="008D217C" w:rsidRDefault="00640ED6">
      <w:pPr>
        <w:spacing w:after="150"/>
      </w:pPr>
      <w:r>
        <w:rPr>
          <w:b/>
          <w:color w:val="000000"/>
        </w:rPr>
        <w:t>VIII Клинике за гинекологију и акушерство</w:t>
      </w:r>
    </w:p>
    <w:p w:rsidR="008D217C" w:rsidRDefault="00640ED6">
      <w:pPr>
        <w:spacing w:after="150"/>
      </w:pPr>
      <w:r>
        <w:rPr>
          <w:color w:val="000000"/>
        </w:rPr>
        <w:t>1. Гинеколошко-акушерска клиника „Народни фронт”</w:t>
      </w:r>
    </w:p>
    <w:p w:rsidR="008D217C" w:rsidRDefault="00640ED6">
      <w:pPr>
        <w:spacing w:after="150"/>
      </w:pPr>
      <w:r>
        <w:rPr>
          <w:color w:val="000000"/>
        </w:rPr>
        <w:t>2. Клиника за гинекологију и акушерство (КЦС)</w:t>
      </w:r>
    </w:p>
    <w:p w:rsidR="008D217C" w:rsidRDefault="00640ED6">
      <w:pPr>
        <w:spacing w:after="150"/>
      </w:pPr>
      <w:r>
        <w:rPr>
          <w:color w:val="000000"/>
        </w:rPr>
        <w:t>3. Клиника за гинекологију и акушерство (КЦК)</w:t>
      </w:r>
    </w:p>
    <w:p w:rsidR="008D217C" w:rsidRDefault="00640ED6">
      <w:pPr>
        <w:spacing w:after="150"/>
      </w:pPr>
      <w:r>
        <w:rPr>
          <w:color w:val="000000"/>
        </w:rPr>
        <w:t>4. Клиника за гинекологију и акушерство (КЦН)</w:t>
      </w:r>
    </w:p>
    <w:p w:rsidR="008D217C" w:rsidRDefault="00640ED6">
      <w:pPr>
        <w:spacing w:after="150"/>
      </w:pPr>
      <w:r>
        <w:rPr>
          <w:color w:val="000000"/>
        </w:rPr>
        <w:t xml:space="preserve">5. Клиника за </w:t>
      </w:r>
      <w:r>
        <w:rPr>
          <w:color w:val="000000"/>
        </w:rPr>
        <w:t>гинекологију и акушерство (КЦВ)</w:t>
      </w:r>
    </w:p>
    <w:p w:rsidR="008D217C" w:rsidRDefault="00640ED6">
      <w:pPr>
        <w:spacing w:after="150"/>
      </w:pPr>
      <w:r>
        <w:rPr>
          <w:b/>
          <w:color w:val="000000"/>
        </w:rPr>
        <w:t>IX Институти и клинике за плућне болести</w:t>
      </w:r>
    </w:p>
    <w:p w:rsidR="008D217C" w:rsidRDefault="00640ED6">
      <w:pPr>
        <w:spacing w:after="150"/>
      </w:pPr>
      <w:r>
        <w:rPr>
          <w:color w:val="000000"/>
        </w:rPr>
        <w:t>1. Институт за плућне болести Војводине Сремска Каменица</w:t>
      </w:r>
    </w:p>
    <w:p w:rsidR="008D217C" w:rsidRDefault="00640ED6">
      <w:pPr>
        <w:spacing w:after="150"/>
      </w:pPr>
      <w:r>
        <w:rPr>
          <w:color w:val="000000"/>
        </w:rPr>
        <w:t>2. Клиника за грудну хирургију и Клиника за плућне болести (КЦС)</w:t>
      </w:r>
    </w:p>
    <w:p w:rsidR="008D217C" w:rsidRDefault="00640ED6">
      <w:pPr>
        <w:spacing w:after="150"/>
      </w:pPr>
      <w:r>
        <w:rPr>
          <w:color w:val="000000"/>
        </w:rPr>
        <w:t>3. Клиника за грудну хирургију и Клиника за плућне болести (К</w:t>
      </w:r>
      <w:r>
        <w:rPr>
          <w:color w:val="000000"/>
        </w:rPr>
        <w:t>ЦН)</w:t>
      </w:r>
    </w:p>
    <w:p w:rsidR="008D217C" w:rsidRDefault="00640ED6">
      <w:pPr>
        <w:spacing w:after="150"/>
      </w:pPr>
      <w:r>
        <w:rPr>
          <w:color w:val="000000"/>
        </w:rPr>
        <w:t>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 односно вредности у односу на коју се мери остварени резултат здравствене установе у посматрано</w:t>
      </w:r>
      <w:r>
        <w:rPr>
          <w:color w:val="000000"/>
        </w:rPr>
        <w:t>м периоду.</w:t>
      </w:r>
    </w:p>
    <w:sectPr w:rsidR="008D21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7C"/>
    <w:rsid w:val="00640ED6"/>
    <w:rsid w:val="008D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BB75E-A193-42AE-AE21-EC9AF583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25592</Words>
  <Characters>145881</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Vucicevic</dc:creator>
  <cp:lastModifiedBy>Mirjana Vucicevic</cp:lastModifiedBy>
  <cp:revision>2</cp:revision>
  <dcterms:created xsi:type="dcterms:W3CDTF">2024-01-03T11:30:00Z</dcterms:created>
  <dcterms:modified xsi:type="dcterms:W3CDTF">2024-01-03T11:30:00Z</dcterms:modified>
</cp:coreProperties>
</file>